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EEE4" w14:textId="77777777" w:rsidR="00AF6DC2" w:rsidRDefault="00AF6DC2" w:rsidP="00AF6DC2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B2E756B" w14:textId="77777777" w:rsidR="00BF5858" w:rsidRPr="008F19B3" w:rsidRDefault="002B0215" w:rsidP="008F19B3">
      <w:pPr>
        <w:tabs>
          <w:tab w:val="left" w:pos="298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9B3">
        <w:rPr>
          <w:rFonts w:ascii="Times New Roman" w:hAnsi="Times New Roman" w:cs="Times New Roman"/>
          <w:b/>
          <w:bCs/>
          <w:sz w:val="24"/>
          <w:szCs w:val="24"/>
        </w:rPr>
        <w:t xml:space="preserve">Методы и приёмы </w:t>
      </w:r>
      <w:r w:rsidR="00B47779" w:rsidRPr="008F19B3">
        <w:rPr>
          <w:rFonts w:ascii="Times New Roman" w:hAnsi="Times New Roman" w:cs="Times New Roman"/>
          <w:b/>
          <w:bCs/>
          <w:sz w:val="24"/>
          <w:szCs w:val="24"/>
        </w:rPr>
        <w:t>работы с</w:t>
      </w:r>
      <w:r w:rsidR="00AF6DC2" w:rsidRPr="008F19B3">
        <w:rPr>
          <w:rFonts w:ascii="Times New Roman" w:hAnsi="Times New Roman" w:cs="Times New Roman"/>
          <w:b/>
          <w:bCs/>
          <w:sz w:val="24"/>
          <w:szCs w:val="24"/>
        </w:rPr>
        <w:t xml:space="preserve"> детьми</w:t>
      </w:r>
      <w:r w:rsidRPr="008F19B3">
        <w:rPr>
          <w:rFonts w:ascii="Times New Roman" w:hAnsi="Times New Roman" w:cs="Times New Roman"/>
          <w:b/>
          <w:bCs/>
          <w:sz w:val="24"/>
          <w:szCs w:val="24"/>
        </w:rPr>
        <w:t xml:space="preserve"> с ОВЗ</w:t>
      </w:r>
      <w:r w:rsidR="00AF6DC2" w:rsidRPr="008F1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779" w:rsidRPr="008F19B3">
        <w:rPr>
          <w:rFonts w:ascii="Times New Roman" w:hAnsi="Times New Roman" w:cs="Times New Roman"/>
          <w:b/>
          <w:bCs/>
          <w:sz w:val="24"/>
          <w:szCs w:val="24"/>
        </w:rPr>
        <w:t xml:space="preserve">на уроках математики </w:t>
      </w:r>
      <w:r w:rsidRPr="008F19B3">
        <w:rPr>
          <w:rFonts w:ascii="Times New Roman" w:hAnsi="Times New Roman" w:cs="Times New Roman"/>
          <w:b/>
          <w:bCs/>
          <w:sz w:val="24"/>
          <w:szCs w:val="24"/>
        </w:rPr>
        <w:t>в начальной шко</w:t>
      </w:r>
      <w:r w:rsidR="00C92FC7" w:rsidRPr="008F19B3">
        <w:rPr>
          <w:rFonts w:ascii="Times New Roman" w:hAnsi="Times New Roman" w:cs="Times New Roman"/>
          <w:b/>
          <w:bCs/>
          <w:sz w:val="24"/>
          <w:szCs w:val="24"/>
        </w:rPr>
        <w:t>ле</w:t>
      </w:r>
    </w:p>
    <w:p w14:paraId="705B8CD8" w14:textId="77777777" w:rsidR="00B47779" w:rsidRPr="008F19B3" w:rsidRDefault="00B47779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3727CB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Математика обладает колоссальным воспитательным потенциалом: </w:t>
      </w:r>
      <w:proofErr w:type="gramStart"/>
      <w:r w:rsidRPr="008F19B3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воспитывается  честность</w:t>
      </w:r>
      <w:proofErr w:type="gramEnd"/>
      <w:r w:rsidRPr="008F19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критичность мышления, способность к размышлениям и творчеству. Обучение математике детей с ОВЗ должно носить предметно-практический характер и быть тесно связанным как с жизнью и профессионально-трудовой подготовкой </w:t>
      </w:r>
      <w:r w:rsidR="00170403" w:rsidRPr="008F19B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r w:rsidRPr="008F19B3">
        <w:rPr>
          <w:rFonts w:ascii="Times New Roman" w:eastAsia="Calibri" w:hAnsi="Times New Roman" w:cs="Times New Roman"/>
          <w:sz w:val="24"/>
          <w:szCs w:val="24"/>
          <w:lang w:eastAsia="ru-RU"/>
        </w:rPr>
        <w:t>, так и с другими учебными дисциплинами.</w:t>
      </w:r>
    </w:p>
    <w:p w14:paraId="75FE4AD1" w14:textId="77777777" w:rsidR="002B0215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Работа</w:t>
      </w:r>
      <w:r w:rsidR="00C92FC7" w:rsidRPr="008F19B3">
        <w:rPr>
          <w:rFonts w:ascii="Times New Roman" w:hAnsi="Times New Roman" w:cs="Times New Roman"/>
          <w:sz w:val="24"/>
          <w:szCs w:val="24"/>
        </w:rPr>
        <w:t xml:space="preserve">я в классе с детьми с ОВЗ </w:t>
      </w:r>
      <w:r w:rsidRPr="008F19B3">
        <w:rPr>
          <w:rFonts w:ascii="Times New Roman" w:hAnsi="Times New Roman" w:cs="Times New Roman"/>
          <w:sz w:val="24"/>
          <w:szCs w:val="24"/>
        </w:rPr>
        <w:t xml:space="preserve">при обучении математике следует учитывать, что для овладения даже </w:t>
      </w:r>
      <w:r w:rsidRPr="008F19B3">
        <w:rPr>
          <w:rFonts w:ascii="Times New Roman" w:hAnsi="Times New Roman" w:cs="Times New Roman"/>
          <w:sz w:val="24"/>
          <w:szCs w:val="24"/>
          <w:u w:val="single"/>
        </w:rPr>
        <w:t>элементарными</w:t>
      </w:r>
      <w:r w:rsidRPr="008F19B3">
        <w:rPr>
          <w:rFonts w:ascii="Times New Roman" w:hAnsi="Times New Roman" w:cs="Times New Roman"/>
          <w:sz w:val="24"/>
          <w:szCs w:val="24"/>
        </w:rPr>
        <w:t xml:space="preserve"> математическими понятиями от ребёнка требуется достаточно высокий уровень развития таких процессов, как внимание, память, логическое мышление (анализ, синтез, сравнение и обобщение). Именно эти способности, необходимые для успешного овладения математическими знаниями, у учащихся с ОВЗ очень слабо развиты. Математика является одним из самых непростых предметов для этой категории учащихся. С одной стороны, это объясняется наличием абстрактных математических понятий, а с другой, особенностями усвоения математических знаний учащимися. И те затруднения, которые возникают у дете</w:t>
      </w:r>
      <w:r w:rsidR="006C6173" w:rsidRPr="008F19B3">
        <w:rPr>
          <w:rFonts w:ascii="Times New Roman" w:hAnsi="Times New Roman" w:cs="Times New Roman"/>
          <w:sz w:val="24"/>
          <w:szCs w:val="24"/>
        </w:rPr>
        <w:t>й в процессе обучения математике</w:t>
      </w:r>
      <w:r w:rsidR="00C92FC7" w:rsidRPr="008F19B3">
        <w:rPr>
          <w:rFonts w:ascii="Times New Roman" w:hAnsi="Times New Roman" w:cs="Times New Roman"/>
          <w:sz w:val="24"/>
          <w:szCs w:val="24"/>
        </w:rPr>
        <w:t>,</w:t>
      </w:r>
      <w:r w:rsidRPr="008F19B3">
        <w:rPr>
          <w:rFonts w:ascii="Times New Roman" w:hAnsi="Times New Roman" w:cs="Times New Roman"/>
          <w:sz w:val="24"/>
          <w:szCs w:val="24"/>
        </w:rPr>
        <w:t xml:space="preserve"> в конечном итоге могут привести к снижению или вовсе потери интереса к предмету. Для успешного обучения и воспитания детей с ОВЗ необходимо с первых же дней пробудить у них интерес к учебным занятиям, увлечь, направить их внимание на математику, активизировать познавательную деятельность. Для достижения </w:t>
      </w:r>
      <w:r w:rsidR="00C92FC7" w:rsidRPr="008F19B3">
        <w:rPr>
          <w:rFonts w:ascii="Times New Roman" w:hAnsi="Times New Roman" w:cs="Times New Roman"/>
          <w:sz w:val="24"/>
          <w:szCs w:val="24"/>
        </w:rPr>
        <w:t>используют</w:t>
      </w:r>
      <w:r w:rsidRPr="008F19B3">
        <w:rPr>
          <w:rFonts w:ascii="Times New Roman" w:hAnsi="Times New Roman" w:cs="Times New Roman"/>
          <w:sz w:val="24"/>
          <w:szCs w:val="24"/>
        </w:rPr>
        <w:t xml:space="preserve"> разнообразные методы и приёмы преподавания математики, применяю</w:t>
      </w:r>
      <w:r w:rsidR="00C92FC7" w:rsidRPr="008F19B3">
        <w:rPr>
          <w:rFonts w:ascii="Times New Roman" w:hAnsi="Times New Roman" w:cs="Times New Roman"/>
          <w:sz w:val="24"/>
          <w:szCs w:val="24"/>
        </w:rPr>
        <w:t>т</w:t>
      </w:r>
      <w:r w:rsidRPr="008F19B3">
        <w:rPr>
          <w:rFonts w:ascii="Times New Roman" w:hAnsi="Times New Roman" w:cs="Times New Roman"/>
          <w:sz w:val="24"/>
          <w:szCs w:val="24"/>
        </w:rPr>
        <w:t xml:space="preserve"> дидактический материал, наглядные пособия, игровые и сюжетные моменты.</w:t>
      </w:r>
    </w:p>
    <w:p w14:paraId="37893D59" w14:textId="77777777" w:rsidR="002B0215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B3">
        <w:rPr>
          <w:rFonts w:ascii="Times New Roman" w:hAnsi="Times New Roman" w:cs="Times New Roman"/>
          <w:b/>
          <w:sz w:val="24"/>
          <w:szCs w:val="24"/>
        </w:rPr>
        <w:t>Особенности развития детей с ОВЗ:</w:t>
      </w:r>
    </w:p>
    <w:p w14:paraId="27034ED5" w14:textId="77777777" w:rsidR="002B0215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1.</w:t>
      </w:r>
      <w:r w:rsidR="00C92FC7" w:rsidRPr="008F19B3">
        <w:rPr>
          <w:rFonts w:ascii="Times New Roman" w:hAnsi="Times New Roman" w:cs="Times New Roman"/>
          <w:sz w:val="24"/>
          <w:szCs w:val="24"/>
        </w:rPr>
        <w:t xml:space="preserve"> </w:t>
      </w:r>
      <w:r w:rsidRPr="008F19B3">
        <w:rPr>
          <w:rFonts w:ascii="Times New Roman" w:hAnsi="Times New Roman" w:cs="Times New Roman"/>
          <w:sz w:val="24"/>
          <w:szCs w:val="24"/>
        </w:rPr>
        <w:t>Низкий уровень развития восприятия.</w:t>
      </w:r>
    </w:p>
    <w:p w14:paraId="44F41081" w14:textId="77777777" w:rsidR="002B0215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2.</w:t>
      </w:r>
      <w:r w:rsidR="00C92FC7" w:rsidRPr="008F19B3">
        <w:rPr>
          <w:rFonts w:ascii="Times New Roman" w:hAnsi="Times New Roman" w:cs="Times New Roman"/>
          <w:sz w:val="24"/>
          <w:szCs w:val="24"/>
        </w:rPr>
        <w:t xml:space="preserve"> </w:t>
      </w:r>
      <w:r w:rsidRPr="008F19B3">
        <w:rPr>
          <w:rFonts w:ascii="Times New Roman" w:hAnsi="Times New Roman" w:cs="Times New Roman"/>
          <w:sz w:val="24"/>
          <w:szCs w:val="24"/>
        </w:rPr>
        <w:t>Недостаточно сформированы пространственные представления.</w:t>
      </w:r>
    </w:p>
    <w:p w14:paraId="6229F782" w14:textId="77777777" w:rsidR="002B0215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3.</w:t>
      </w:r>
      <w:r w:rsidR="00C92FC7" w:rsidRPr="008F19B3">
        <w:rPr>
          <w:rFonts w:ascii="Times New Roman" w:hAnsi="Times New Roman" w:cs="Times New Roman"/>
          <w:sz w:val="24"/>
          <w:szCs w:val="24"/>
        </w:rPr>
        <w:t xml:space="preserve"> </w:t>
      </w:r>
      <w:r w:rsidRPr="008F19B3">
        <w:rPr>
          <w:rFonts w:ascii="Times New Roman" w:hAnsi="Times New Roman" w:cs="Times New Roman"/>
          <w:sz w:val="24"/>
          <w:szCs w:val="24"/>
        </w:rPr>
        <w:t>Внимание неустойчивое, рассеянное, дети с трудом переключаются с одной деятельности на другую.</w:t>
      </w:r>
    </w:p>
    <w:p w14:paraId="7F091D79" w14:textId="77777777" w:rsidR="002B0215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4.</w:t>
      </w:r>
      <w:r w:rsidR="00C92FC7" w:rsidRPr="008F19B3">
        <w:rPr>
          <w:rFonts w:ascii="Times New Roman" w:hAnsi="Times New Roman" w:cs="Times New Roman"/>
          <w:sz w:val="24"/>
          <w:szCs w:val="24"/>
        </w:rPr>
        <w:t xml:space="preserve"> </w:t>
      </w:r>
      <w:r w:rsidRPr="008F19B3">
        <w:rPr>
          <w:rFonts w:ascii="Times New Roman" w:hAnsi="Times New Roman" w:cs="Times New Roman"/>
          <w:sz w:val="24"/>
          <w:szCs w:val="24"/>
        </w:rPr>
        <w:t>Заметное преобладание наглядной памяти над словесной.</w:t>
      </w:r>
    </w:p>
    <w:p w14:paraId="1BBCB6B3" w14:textId="77777777" w:rsidR="002B0215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5. Снижена познавательная активность.</w:t>
      </w:r>
    </w:p>
    <w:p w14:paraId="31B9C1BA" w14:textId="77777777" w:rsidR="002B0215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6.</w:t>
      </w:r>
      <w:r w:rsidR="00C92FC7" w:rsidRPr="008F19B3">
        <w:rPr>
          <w:rFonts w:ascii="Times New Roman" w:hAnsi="Times New Roman" w:cs="Times New Roman"/>
          <w:sz w:val="24"/>
          <w:szCs w:val="24"/>
        </w:rPr>
        <w:t xml:space="preserve"> </w:t>
      </w:r>
      <w:r w:rsidRPr="008F19B3">
        <w:rPr>
          <w:rFonts w:ascii="Times New Roman" w:hAnsi="Times New Roman" w:cs="Times New Roman"/>
          <w:sz w:val="24"/>
          <w:szCs w:val="24"/>
        </w:rPr>
        <w:t>Выраженное отставание в развитии наглядно-действенного и наглядно-образного мышления.</w:t>
      </w:r>
    </w:p>
    <w:p w14:paraId="3E49C819" w14:textId="77777777" w:rsidR="002B0215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7. Снижена потребность в общении</w:t>
      </w:r>
      <w:r w:rsidR="00CB777D" w:rsidRPr="008F19B3">
        <w:rPr>
          <w:rFonts w:ascii="Times New Roman" w:hAnsi="Times New Roman" w:cs="Times New Roman"/>
          <w:sz w:val="24"/>
          <w:szCs w:val="24"/>
        </w:rPr>
        <w:t>,</w:t>
      </w:r>
      <w:r w:rsidRPr="008F19B3">
        <w:rPr>
          <w:rFonts w:ascii="Times New Roman" w:hAnsi="Times New Roman" w:cs="Times New Roman"/>
          <w:sz w:val="24"/>
          <w:szCs w:val="24"/>
        </w:rPr>
        <w:t xml:space="preserve"> как со сверстниками, так и </w:t>
      </w:r>
      <w:r w:rsidR="00CB777D" w:rsidRPr="008F19B3">
        <w:rPr>
          <w:rFonts w:ascii="Times New Roman" w:hAnsi="Times New Roman" w:cs="Times New Roman"/>
          <w:sz w:val="24"/>
          <w:szCs w:val="24"/>
        </w:rPr>
        <w:t>с</w:t>
      </w:r>
      <w:r w:rsidRPr="008F19B3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14:paraId="2F8E4485" w14:textId="77777777" w:rsidR="002B0215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8. Игровая деятельность не сформирована. Сюжеты игры обычны, способы общения и сами игровые роли бедны.</w:t>
      </w:r>
    </w:p>
    <w:p w14:paraId="7FE76932" w14:textId="77777777" w:rsidR="002B0215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9. Все компоненты языковой системы не сформированы.</w:t>
      </w:r>
    </w:p>
    <w:p w14:paraId="6BBB9CEC" w14:textId="77777777" w:rsidR="002B0215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10.</w:t>
      </w:r>
      <w:r w:rsidR="00C92FC7" w:rsidRPr="008F19B3">
        <w:rPr>
          <w:rFonts w:ascii="Times New Roman" w:hAnsi="Times New Roman" w:cs="Times New Roman"/>
          <w:sz w:val="24"/>
          <w:szCs w:val="24"/>
        </w:rPr>
        <w:t xml:space="preserve"> </w:t>
      </w:r>
      <w:r w:rsidRPr="008F19B3">
        <w:rPr>
          <w:rFonts w:ascii="Times New Roman" w:hAnsi="Times New Roman" w:cs="Times New Roman"/>
          <w:sz w:val="24"/>
          <w:szCs w:val="24"/>
        </w:rPr>
        <w:t>Наблюдается низкая работоспособность в результате повышенной истощаемости.</w:t>
      </w:r>
    </w:p>
    <w:p w14:paraId="177FEA05" w14:textId="77777777" w:rsidR="002B0215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B3">
        <w:rPr>
          <w:rFonts w:ascii="Times New Roman" w:hAnsi="Times New Roman" w:cs="Times New Roman"/>
          <w:b/>
          <w:sz w:val="24"/>
          <w:szCs w:val="24"/>
        </w:rPr>
        <w:t xml:space="preserve">Как же строить </w:t>
      </w:r>
      <w:r w:rsidR="00C92FC7" w:rsidRPr="008F19B3">
        <w:rPr>
          <w:rFonts w:ascii="Times New Roman" w:hAnsi="Times New Roman" w:cs="Times New Roman"/>
          <w:b/>
          <w:sz w:val="24"/>
          <w:szCs w:val="24"/>
        </w:rPr>
        <w:t>свою работу учителю</w:t>
      </w:r>
      <w:r w:rsidRPr="008F19B3">
        <w:rPr>
          <w:rFonts w:ascii="Times New Roman" w:hAnsi="Times New Roman" w:cs="Times New Roman"/>
          <w:b/>
          <w:sz w:val="24"/>
          <w:szCs w:val="24"/>
        </w:rPr>
        <w:t>?</w:t>
      </w:r>
    </w:p>
    <w:p w14:paraId="21418507" w14:textId="77777777" w:rsidR="002B0215" w:rsidRPr="008F19B3" w:rsidRDefault="00C92FC7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</w:t>
      </w:r>
      <w:r w:rsidR="00CB777D" w:rsidRPr="008F19B3">
        <w:rPr>
          <w:rFonts w:ascii="Times New Roman" w:hAnsi="Times New Roman" w:cs="Times New Roman"/>
          <w:sz w:val="24"/>
          <w:szCs w:val="24"/>
        </w:rPr>
        <w:t xml:space="preserve">Каждый урок – </w:t>
      </w:r>
      <w:r w:rsidR="002B0215" w:rsidRPr="008F19B3">
        <w:rPr>
          <w:rFonts w:ascii="Times New Roman" w:hAnsi="Times New Roman" w:cs="Times New Roman"/>
          <w:sz w:val="24"/>
          <w:szCs w:val="24"/>
        </w:rPr>
        <w:t>продолжение предыдущего.</w:t>
      </w:r>
    </w:p>
    <w:p w14:paraId="699934C2" w14:textId="77777777" w:rsidR="002B0215" w:rsidRPr="008F19B3" w:rsidRDefault="00C92FC7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</w:t>
      </w:r>
      <w:r w:rsidR="002B0215" w:rsidRPr="008F19B3">
        <w:rPr>
          <w:rFonts w:ascii="Times New Roman" w:hAnsi="Times New Roman" w:cs="Times New Roman"/>
          <w:sz w:val="24"/>
          <w:szCs w:val="24"/>
        </w:rPr>
        <w:t>Многократное повторение основного материала.</w:t>
      </w:r>
    </w:p>
    <w:p w14:paraId="3589E0CD" w14:textId="77777777" w:rsidR="002B0215" w:rsidRPr="008F19B3" w:rsidRDefault="00C92FC7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</w:t>
      </w:r>
      <w:r w:rsidR="002B0215" w:rsidRPr="008F19B3">
        <w:rPr>
          <w:rFonts w:ascii="Times New Roman" w:hAnsi="Times New Roman" w:cs="Times New Roman"/>
          <w:sz w:val="24"/>
          <w:szCs w:val="24"/>
        </w:rPr>
        <w:t>Учёт низкой скорости чтения, счета и письма.</w:t>
      </w:r>
    </w:p>
    <w:p w14:paraId="0581E8A6" w14:textId="77777777" w:rsidR="002B0215" w:rsidRPr="008F19B3" w:rsidRDefault="00C92FC7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</w:t>
      </w:r>
      <w:r w:rsidR="002B0215" w:rsidRPr="008F19B3">
        <w:rPr>
          <w:rFonts w:ascii="Times New Roman" w:hAnsi="Times New Roman" w:cs="Times New Roman"/>
          <w:sz w:val="24"/>
          <w:szCs w:val="24"/>
        </w:rPr>
        <w:t>Для лучшего запоминания чаще предлагать однотипные задания.</w:t>
      </w:r>
    </w:p>
    <w:p w14:paraId="63C6E96A" w14:textId="77777777" w:rsidR="00C80AB5" w:rsidRPr="008F19B3" w:rsidRDefault="00C92FC7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</w:t>
      </w:r>
      <w:r w:rsidR="002B0215" w:rsidRPr="008F19B3">
        <w:rPr>
          <w:rFonts w:ascii="Times New Roman" w:hAnsi="Times New Roman" w:cs="Times New Roman"/>
          <w:sz w:val="24"/>
          <w:szCs w:val="24"/>
        </w:rPr>
        <w:t>Задания, идущие от простого к сложному.</w:t>
      </w:r>
    </w:p>
    <w:p w14:paraId="60F581CA" w14:textId="77777777" w:rsidR="002B0215" w:rsidRPr="008F19B3" w:rsidRDefault="00C92FC7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</w:t>
      </w:r>
      <w:r w:rsidR="002B0215" w:rsidRPr="008F19B3">
        <w:rPr>
          <w:rFonts w:ascii="Times New Roman" w:hAnsi="Times New Roman" w:cs="Times New Roman"/>
          <w:sz w:val="24"/>
          <w:szCs w:val="24"/>
        </w:rPr>
        <w:t>Постоянно поддерживать у ребенка уверенность в своих силах.</w:t>
      </w:r>
    </w:p>
    <w:p w14:paraId="45810D01" w14:textId="77777777" w:rsidR="002B0215" w:rsidRPr="008F19B3" w:rsidRDefault="00C92FC7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</w:t>
      </w:r>
      <w:r w:rsidR="002B0215" w:rsidRPr="008F19B3">
        <w:rPr>
          <w:rFonts w:ascii="Times New Roman" w:hAnsi="Times New Roman" w:cs="Times New Roman"/>
          <w:sz w:val="24"/>
          <w:szCs w:val="24"/>
        </w:rPr>
        <w:t>Нужно дать некоторое время для обдумывания, если ответ не верный, попросить ответить через некоторое время.</w:t>
      </w:r>
    </w:p>
    <w:p w14:paraId="02DCCB6A" w14:textId="77777777" w:rsidR="002B0215" w:rsidRPr="008F19B3" w:rsidRDefault="00C92FC7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</w:t>
      </w:r>
      <w:r w:rsidR="002B0215" w:rsidRPr="008F19B3">
        <w:rPr>
          <w:rFonts w:ascii="Times New Roman" w:hAnsi="Times New Roman" w:cs="Times New Roman"/>
          <w:sz w:val="24"/>
          <w:szCs w:val="24"/>
        </w:rPr>
        <w:t>Не отвлекать во время</w:t>
      </w:r>
      <w:r w:rsidR="00CB777D" w:rsidRPr="008F19B3">
        <w:rPr>
          <w:rFonts w:ascii="Times New Roman" w:hAnsi="Times New Roman" w:cs="Times New Roman"/>
          <w:sz w:val="24"/>
          <w:szCs w:val="24"/>
        </w:rPr>
        <w:t xml:space="preserve"> выполнения задания, на какие–</w:t>
      </w:r>
      <w:r w:rsidR="002B0215" w:rsidRPr="008F19B3">
        <w:rPr>
          <w:rFonts w:ascii="Times New Roman" w:hAnsi="Times New Roman" w:cs="Times New Roman"/>
          <w:sz w:val="24"/>
          <w:szCs w:val="24"/>
        </w:rPr>
        <w:t>либо уточнения, дополнения.</w:t>
      </w:r>
    </w:p>
    <w:p w14:paraId="6B745222" w14:textId="77777777" w:rsidR="002B0215" w:rsidRPr="008F19B3" w:rsidRDefault="00C92FC7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</w:t>
      </w:r>
      <w:r w:rsidR="002B0215" w:rsidRPr="008F19B3">
        <w:rPr>
          <w:rFonts w:ascii="Times New Roman" w:hAnsi="Times New Roman" w:cs="Times New Roman"/>
          <w:sz w:val="24"/>
          <w:szCs w:val="24"/>
        </w:rPr>
        <w:t>Использовать зрительные опоры, схемы, таблицы.</w:t>
      </w:r>
    </w:p>
    <w:p w14:paraId="687FDE22" w14:textId="77777777" w:rsidR="002B0215" w:rsidRPr="008F19B3" w:rsidRDefault="00C92FC7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</w:t>
      </w:r>
      <w:r w:rsidR="002B0215" w:rsidRPr="008F19B3">
        <w:rPr>
          <w:rFonts w:ascii="Times New Roman" w:hAnsi="Times New Roman" w:cs="Times New Roman"/>
          <w:sz w:val="24"/>
          <w:szCs w:val="24"/>
        </w:rPr>
        <w:t>Равномерные включения в урок динамических пауз (через 10-15 минут).</w:t>
      </w:r>
    </w:p>
    <w:p w14:paraId="0C79B1F8" w14:textId="77777777" w:rsidR="00C92FC7" w:rsidRPr="008F19B3" w:rsidRDefault="00C92FC7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</w:t>
      </w:r>
      <w:r w:rsidR="002B0215" w:rsidRPr="008F19B3">
        <w:rPr>
          <w:rFonts w:ascii="Times New Roman" w:hAnsi="Times New Roman" w:cs="Times New Roman"/>
          <w:sz w:val="24"/>
          <w:szCs w:val="24"/>
        </w:rPr>
        <w:t>Предоставлять учащимся права покинуть рабочее место и уединиться, когда этого требуют обстоятельства.</w:t>
      </w:r>
    </w:p>
    <w:p w14:paraId="33AD34FC" w14:textId="77777777" w:rsidR="00523838" w:rsidRPr="008F19B3" w:rsidRDefault="00523838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«Метод» в переводе с греческого означает «путь».</w:t>
      </w:r>
    </w:p>
    <w:p w14:paraId="16D682BD" w14:textId="77777777" w:rsidR="00523838" w:rsidRPr="008F19B3" w:rsidRDefault="00523838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  <w:u w:val="single"/>
        </w:rPr>
        <w:lastRenderedPageBreak/>
        <w:t>Методы обучения</w:t>
      </w:r>
      <w:r w:rsidRPr="008F19B3">
        <w:rPr>
          <w:rFonts w:ascii="Times New Roman" w:hAnsi="Times New Roman" w:cs="Times New Roman"/>
          <w:sz w:val="24"/>
          <w:szCs w:val="24"/>
        </w:rPr>
        <w:t xml:space="preserve"> – способ взаимодействия между учителем и учениками, в результате которого происходит передача и усвоение знаний, умений и навыков, предусмотренных содержанием </w:t>
      </w:r>
      <w:r w:rsidRPr="008F19B3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Pr="008F19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62424F" w14:textId="77777777" w:rsidR="00523838" w:rsidRPr="008F19B3" w:rsidRDefault="00523838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Приём </w:t>
      </w:r>
      <w:r w:rsidRPr="008F19B3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Pr="008F19B3">
        <w:rPr>
          <w:rFonts w:ascii="Times New Roman" w:hAnsi="Times New Roman" w:cs="Times New Roman"/>
          <w:sz w:val="24"/>
          <w:szCs w:val="24"/>
        </w:rPr>
        <w:t> (обучающий приём) – кратковременное взаимодействие между учителем и учениками, направленное на передачу и усвоение конкретного знания, умения, навыка.</w:t>
      </w:r>
    </w:p>
    <w:p w14:paraId="5A96ACA3" w14:textId="77777777" w:rsidR="00523838" w:rsidRPr="008F19B3" w:rsidRDefault="00523838" w:rsidP="008F19B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9B3">
        <w:rPr>
          <w:rFonts w:ascii="Times New Roman" w:hAnsi="Times New Roman" w:cs="Times New Roman"/>
          <w:b/>
          <w:bCs/>
          <w:sz w:val="24"/>
          <w:szCs w:val="24"/>
        </w:rPr>
        <w:t xml:space="preserve">Методы организации и осуществления учебно-познавательной деятельности:  </w:t>
      </w:r>
    </w:p>
    <w:p w14:paraId="6169BE2F" w14:textId="77777777" w:rsidR="00523838" w:rsidRPr="008F19B3" w:rsidRDefault="00523838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b/>
          <w:bCs/>
          <w:sz w:val="24"/>
          <w:szCs w:val="24"/>
        </w:rPr>
        <w:t>- словесные</w:t>
      </w:r>
      <w:r w:rsidRPr="008F19B3">
        <w:rPr>
          <w:rFonts w:ascii="Times New Roman" w:hAnsi="Times New Roman" w:cs="Times New Roman"/>
          <w:sz w:val="24"/>
          <w:szCs w:val="24"/>
        </w:rPr>
        <w:t xml:space="preserve"> (рассказ, беседа); </w:t>
      </w:r>
    </w:p>
    <w:p w14:paraId="30B1EA2A" w14:textId="77777777" w:rsidR="00523838" w:rsidRPr="008F19B3" w:rsidRDefault="00523838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b/>
          <w:sz w:val="24"/>
          <w:szCs w:val="24"/>
        </w:rPr>
        <w:t>-</w:t>
      </w:r>
      <w:r w:rsidRPr="008F19B3">
        <w:rPr>
          <w:rFonts w:ascii="Times New Roman" w:hAnsi="Times New Roman" w:cs="Times New Roman"/>
          <w:sz w:val="24"/>
          <w:szCs w:val="24"/>
        </w:rPr>
        <w:t xml:space="preserve"> </w:t>
      </w:r>
      <w:r w:rsidRPr="008F19B3">
        <w:rPr>
          <w:rFonts w:ascii="Times New Roman" w:hAnsi="Times New Roman" w:cs="Times New Roman"/>
          <w:b/>
          <w:sz w:val="24"/>
          <w:szCs w:val="24"/>
        </w:rPr>
        <w:t>наглядные</w:t>
      </w:r>
      <w:r w:rsidRPr="008F19B3">
        <w:rPr>
          <w:rFonts w:ascii="Times New Roman" w:hAnsi="Times New Roman" w:cs="Times New Roman"/>
          <w:sz w:val="24"/>
          <w:szCs w:val="24"/>
        </w:rPr>
        <w:t xml:space="preserve"> (иллюстрация, демонстрация и др.); </w:t>
      </w:r>
    </w:p>
    <w:p w14:paraId="347125F9" w14:textId="77777777" w:rsidR="00523838" w:rsidRPr="008F19B3" w:rsidRDefault="00523838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b/>
          <w:sz w:val="24"/>
          <w:szCs w:val="24"/>
        </w:rPr>
        <w:t>- практические</w:t>
      </w:r>
      <w:r w:rsidRPr="008F19B3">
        <w:rPr>
          <w:rFonts w:ascii="Times New Roman" w:hAnsi="Times New Roman" w:cs="Times New Roman"/>
          <w:sz w:val="24"/>
          <w:szCs w:val="24"/>
        </w:rPr>
        <w:t xml:space="preserve"> (упражнения, трудовые действия); </w:t>
      </w:r>
    </w:p>
    <w:p w14:paraId="73CA9DB1" w14:textId="77777777" w:rsidR="00523838" w:rsidRPr="008F19B3" w:rsidRDefault="00523838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b/>
          <w:sz w:val="24"/>
          <w:szCs w:val="24"/>
        </w:rPr>
        <w:t>- репродуктивные и проблемно-поисковые</w:t>
      </w:r>
      <w:r w:rsidRPr="008F19B3">
        <w:rPr>
          <w:rFonts w:ascii="Times New Roman" w:hAnsi="Times New Roman" w:cs="Times New Roman"/>
          <w:sz w:val="24"/>
          <w:szCs w:val="24"/>
        </w:rPr>
        <w:t xml:space="preserve"> (от частного к общему, от общего к частному). </w:t>
      </w:r>
    </w:p>
    <w:p w14:paraId="3F108025" w14:textId="77777777" w:rsidR="00523838" w:rsidRPr="008F19B3" w:rsidRDefault="00523838" w:rsidP="008F19B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Чтобы сформировать у обучающихся интерес к учению использую </w:t>
      </w:r>
      <w:r w:rsidRPr="008F19B3">
        <w:rPr>
          <w:rFonts w:ascii="Times New Roman" w:hAnsi="Times New Roman" w:cs="Times New Roman"/>
          <w:b/>
          <w:bCs/>
          <w:sz w:val="24"/>
          <w:szCs w:val="24"/>
        </w:rPr>
        <w:t>метод стимулирования и мотивации учебно-познавательной деятельности</w:t>
      </w:r>
      <w:r w:rsidRPr="008F19B3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Pr="008F19B3">
        <w:rPr>
          <w:rFonts w:ascii="Times New Roman" w:hAnsi="Times New Roman" w:cs="Times New Roman"/>
          <w:i/>
          <w:sz w:val="24"/>
          <w:szCs w:val="24"/>
        </w:rPr>
        <w:t xml:space="preserve">создание ситуаций успеха. </w:t>
      </w:r>
    </w:p>
    <w:p w14:paraId="7710D432" w14:textId="77777777" w:rsidR="00523838" w:rsidRPr="008F19B3" w:rsidRDefault="00523838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Приятные переживания, связанные с похвалой, признанием классного коллектива и пониманием своих возможностей, пробуждают познавательную активность и стремление лучше учиться. Впечатление от успеха бывает так велико, что может кардинально изменить сложившееся отрицательное отношение к процессу обучения. </w:t>
      </w:r>
    </w:p>
    <w:p w14:paraId="5BA96A50" w14:textId="77777777" w:rsidR="00523838" w:rsidRPr="008F19B3" w:rsidRDefault="00523838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b/>
          <w:bCs/>
          <w:sz w:val="24"/>
          <w:szCs w:val="24"/>
        </w:rPr>
        <w:t>Методы контроля и самоконтроля за эффективностью учебно-познавательной деятельности:</w:t>
      </w:r>
      <w:r w:rsidRPr="008F19B3">
        <w:rPr>
          <w:rFonts w:ascii="Times New Roman" w:hAnsi="Times New Roman" w:cs="Times New Roman"/>
          <w:sz w:val="24"/>
          <w:szCs w:val="24"/>
        </w:rPr>
        <w:t> методы устного контроля и самоконтроля, методы письменного контроля и самоконтроля, методы лабораторно-практического контроля и самоконтроля.</w:t>
      </w:r>
    </w:p>
    <w:p w14:paraId="0D606B7D" w14:textId="77777777" w:rsidR="00523838" w:rsidRPr="008F19B3" w:rsidRDefault="00523838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Наиболее приемлемыми методами в практической работе с обучающимися, имеющими ОВЗ, считаю объяснительно-иллюстративный, репродуктивный, частично поисковый, коммуникативный, информационно-коммуникационный; методы контроля, самоконтроля и взаимоконтроля.</w:t>
      </w:r>
    </w:p>
    <w:p w14:paraId="47084784" w14:textId="77777777" w:rsidR="002B0215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Урок должен предполагать большое количество использования наглядности для упрощения восприятия материала.</w:t>
      </w:r>
    </w:p>
    <w:p w14:paraId="23AC7A22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B3">
        <w:rPr>
          <w:rFonts w:ascii="Times New Roman" w:hAnsi="Times New Roman" w:cs="Times New Roman"/>
          <w:b/>
          <w:sz w:val="24"/>
          <w:szCs w:val="24"/>
        </w:rPr>
        <w:t>Приемы, используемые на разных этапах урока:</w:t>
      </w:r>
    </w:p>
    <w:p w14:paraId="2AD62266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9B3">
        <w:rPr>
          <w:rFonts w:ascii="Times New Roman" w:hAnsi="Times New Roman" w:cs="Times New Roman"/>
          <w:sz w:val="24"/>
          <w:szCs w:val="24"/>
          <w:u w:val="single"/>
        </w:rPr>
        <w:t>1.Организационный момент:</w:t>
      </w:r>
    </w:p>
    <w:p w14:paraId="73F277CC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9B3">
        <w:rPr>
          <w:rFonts w:ascii="Times New Roman" w:hAnsi="Times New Roman" w:cs="Times New Roman"/>
          <w:b/>
          <w:bCs/>
          <w:sz w:val="24"/>
          <w:szCs w:val="24"/>
        </w:rPr>
        <w:t>Прием  «</w:t>
      </w:r>
      <w:proofErr w:type="gramEnd"/>
      <w:r w:rsidRPr="008F19B3">
        <w:rPr>
          <w:rFonts w:ascii="Times New Roman" w:hAnsi="Times New Roman" w:cs="Times New Roman"/>
          <w:b/>
          <w:bCs/>
          <w:sz w:val="24"/>
          <w:szCs w:val="24"/>
        </w:rPr>
        <w:t>Нестандартный вход в урок»</w:t>
      </w:r>
      <w:r w:rsidRPr="008F19B3">
        <w:rPr>
          <w:rFonts w:ascii="Times New Roman" w:hAnsi="Times New Roman" w:cs="Times New Roman"/>
          <w:sz w:val="24"/>
          <w:szCs w:val="24"/>
        </w:rPr>
        <w:t xml:space="preserve"> направлен на включение обучающихся в активную мыслительную деятельность с первых минут урока.</w:t>
      </w:r>
    </w:p>
    <w:p w14:paraId="37EAB7A9" w14:textId="77777777" w:rsidR="00497518" w:rsidRPr="008F19B3" w:rsidRDefault="00497518" w:rsidP="008F19B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2948D42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9B3">
        <w:rPr>
          <w:rFonts w:ascii="Times New Roman" w:hAnsi="Times New Roman" w:cs="Times New Roman"/>
          <w:b/>
          <w:i/>
          <w:sz w:val="24"/>
          <w:szCs w:val="24"/>
        </w:rPr>
        <w:t xml:space="preserve">1вариант </w:t>
      </w:r>
    </w:p>
    <w:p w14:paraId="57FC0606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В начале урока </w:t>
      </w:r>
      <w:proofErr w:type="gramStart"/>
      <w:r w:rsidRPr="008F19B3">
        <w:rPr>
          <w:rFonts w:ascii="Times New Roman" w:hAnsi="Times New Roman" w:cs="Times New Roman"/>
          <w:sz w:val="24"/>
          <w:szCs w:val="24"/>
        </w:rPr>
        <w:t>предлагаю  загадку</w:t>
      </w:r>
      <w:proofErr w:type="gramEnd"/>
      <w:r w:rsidRPr="008F19B3">
        <w:rPr>
          <w:rFonts w:ascii="Times New Roman" w:hAnsi="Times New Roman" w:cs="Times New Roman"/>
          <w:sz w:val="24"/>
          <w:szCs w:val="24"/>
        </w:rPr>
        <w:t xml:space="preserve"> (удивительный факт), отгадка к которой (ключик для понимания) будет открыта  при работе над новым материалом. </w:t>
      </w:r>
    </w:p>
    <w:p w14:paraId="7A800757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вариант </w:t>
      </w:r>
    </w:p>
    <w:p w14:paraId="1CA69BC7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bCs/>
          <w:iCs/>
          <w:sz w:val="24"/>
          <w:szCs w:val="24"/>
        </w:rPr>
        <w:t>Читаю четверостишье:</w:t>
      </w:r>
    </w:p>
    <w:p w14:paraId="3EB2EED8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Мы рады видеть каждого из вас</w:t>
      </w:r>
    </w:p>
    <w:p w14:paraId="7181AE3B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И пусть в окно еще прохлада дышит,</w:t>
      </w:r>
    </w:p>
    <w:p w14:paraId="1705FE81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Нам будет здесь уютно и тепло</w:t>
      </w:r>
    </w:p>
    <w:p w14:paraId="5C015216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Ведь весь наш класс</w:t>
      </w:r>
    </w:p>
    <w:p w14:paraId="39B6EAD0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Друг друга любит, слушает и слышит.</w:t>
      </w:r>
    </w:p>
    <w:p w14:paraId="395AF8B7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вариант </w:t>
      </w:r>
    </w:p>
    <w:p w14:paraId="7204656F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Предлагаю послушать песенку или мелодию. Далее связываю тему мелодии с темой урока.</w:t>
      </w:r>
    </w:p>
    <w:p w14:paraId="2DB4552D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 вариант </w:t>
      </w:r>
    </w:p>
    <w:p w14:paraId="7A3470F1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Предлагает ряд утверждений по определенной теме. Обучающиеся выбирают «верные» утверждения, полагаясь на собственный опыт или интуицию. В любом случае они настраиваются на изучение темы, выделяют ключевые моменты, а элемент соревнования позволяет удерживать внимание до конца урока. На стадии рефлексии возвращаемся к этому приему, чтобы выяснить, какие из утверждений были верными.</w:t>
      </w:r>
    </w:p>
    <w:p w14:paraId="48DDC656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5вариант</w:t>
      </w:r>
    </w:p>
    <w:p w14:paraId="7F0EA396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Прием предусматривает перенос учебной ситуации в необычные условия или среду. </w:t>
      </w:r>
    </w:p>
    <w:p w14:paraId="6FA6A33B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lastRenderedPageBreak/>
        <w:t xml:space="preserve">Можно перенестись на фантастическую планету; перенести литературного героя в современное время; рассмотреть привычную ситуацию с необычной точки зрения. </w:t>
      </w:r>
    </w:p>
    <w:p w14:paraId="66D10472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9B3">
        <w:rPr>
          <w:rFonts w:ascii="Times New Roman" w:hAnsi="Times New Roman" w:cs="Times New Roman"/>
          <w:bCs/>
          <w:sz w:val="24"/>
          <w:szCs w:val="24"/>
          <w:u w:val="single"/>
        </w:rPr>
        <w:t>2. Актуализация знаний:</w:t>
      </w:r>
    </w:p>
    <w:p w14:paraId="7BA4668C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b/>
          <w:bCs/>
          <w:sz w:val="24"/>
          <w:szCs w:val="24"/>
        </w:rPr>
        <w:t>Приём «Шаг за шагом».</w:t>
      </w:r>
      <w:r w:rsidRPr="008F19B3">
        <w:rPr>
          <w:rFonts w:ascii="Times New Roman" w:hAnsi="Times New Roman" w:cs="Times New Roman"/>
          <w:sz w:val="24"/>
          <w:szCs w:val="24"/>
        </w:rPr>
        <w:t xml:space="preserve"> Ученики, шагая к доске, на каждый шаг называют понятие, явление и т. д. изученного ранее материала. </w:t>
      </w:r>
    </w:p>
    <w:p w14:paraId="6CFF0098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9B3">
        <w:rPr>
          <w:rFonts w:ascii="Times New Roman" w:hAnsi="Times New Roman" w:cs="Times New Roman"/>
          <w:b/>
          <w:bCs/>
          <w:sz w:val="24"/>
          <w:szCs w:val="24"/>
        </w:rPr>
        <w:t>Приём  «</w:t>
      </w:r>
      <w:proofErr w:type="gramEnd"/>
      <w:r w:rsidRPr="008F19B3">
        <w:rPr>
          <w:rFonts w:ascii="Times New Roman" w:hAnsi="Times New Roman" w:cs="Times New Roman"/>
          <w:b/>
          <w:bCs/>
          <w:sz w:val="24"/>
          <w:szCs w:val="24"/>
        </w:rPr>
        <w:t>Найди пару».</w:t>
      </w:r>
      <w:r w:rsidRPr="008F19B3">
        <w:rPr>
          <w:rFonts w:ascii="Times New Roman" w:hAnsi="Times New Roman" w:cs="Times New Roman"/>
          <w:sz w:val="24"/>
          <w:szCs w:val="24"/>
        </w:rPr>
        <w:t xml:space="preserve"> Форма коллективного обучения. Класс делится на две группы. Первые получают карточки с вопросами, </w:t>
      </w:r>
      <w:proofErr w:type="gramStart"/>
      <w:r w:rsidRPr="008F19B3">
        <w:rPr>
          <w:rFonts w:ascii="Times New Roman" w:hAnsi="Times New Roman" w:cs="Times New Roman"/>
          <w:sz w:val="24"/>
          <w:szCs w:val="24"/>
        </w:rPr>
        <w:t>вторые  –</w:t>
      </w:r>
      <w:proofErr w:type="gramEnd"/>
      <w:r w:rsidRPr="008F19B3">
        <w:rPr>
          <w:rFonts w:ascii="Times New Roman" w:hAnsi="Times New Roman" w:cs="Times New Roman"/>
          <w:sz w:val="24"/>
          <w:szCs w:val="24"/>
        </w:rPr>
        <w:t xml:space="preserve"> с правильными ответами. Обучающиеся должны найти пару. </w:t>
      </w:r>
    </w:p>
    <w:p w14:paraId="0DC6AB40" w14:textId="77777777" w:rsidR="00BE1F70" w:rsidRPr="008F19B3" w:rsidRDefault="00BE1F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b/>
          <w:sz w:val="24"/>
          <w:szCs w:val="24"/>
        </w:rPr>
        <w:t>Прием «Дешифратор».</w:t>
      </w:r>
      <w:r w:rsidRPr="008F19B3">
        <w:rPr>
          <w:rFonts w:ascii="Times New Roman" w:hAnsi="Times New Roman" w:cs="Times New Roman"/>
          <w:sz w:val="24"/>
          <w:szCs w:val="24"/>
        </w:rPr>
        <w:t xml:space="preserve"> На этапе актуализации знаний или при изучении материала с помощью примеров шифруется слово, которое связано или с названием темы, или с какой-то интересной исторической информацией.</w:t>
      </w:r>
    </w:p>
    <w:p w14:paraId="19A47C9C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9B3">
        <w:rPr>
          <w:rFonts w:ascii="Times New Roman" w:hAnsi="Times New Roman" w:cs="Times New Roman"/>
          <w:sz w:val="24"/>
          <w:szCs w:val="24"/>
          <w:u w:val="single"/>
        </w:rPr>
        <w:t>3. Изучение нового материала:</w:t>
      </w:r>
    </w:p>
    <w:p w14:paraId="564D35A7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9B3">
        <w:rPr>
          <w:rFonts w:ascii="Times New Roman" w:hAnsi="Times New Roman" w:cs="Times New Roman"/>
          <w:b/>
          <w:bCs/>
          <w:sz w:val="24"/>
          <w:szCs w:val="24"/>
        </w:rPr>
        <w:t>Приём  «</w:t>
      </w:r>
      <w:proofErr w:type="gramEnd"/>
      <w:r w:rsidRPr="008F19B3">
        <w:rPr>
          <w:rFonts w:ascii="Times New Roman" w:hAnsi="Times New Roman" w:cs="Times New Roman"/>
          <w:b/>
          <w:bCs/>
          <w:sz w:val="24"/>
          <w:szCs w:val="24"/>
        </w:rPr>
        <w:t>Лови ошибку».</w:t>
      </w:r>
      <w:r w:rsidRPr="008F19B3">
        <w:rPr>
          <w:rFonts w:ascii="Times New Roman" w:hAnsi="Times New Roman" w:cs="Times New Roman"/>
          <w:sz w:val="24"/>
          <w:szCs w:val="24"/>
        </w:rPr>
        <w:t xml:space="preserve"> Предлагаю обучающимся информацию, </w:t>
      </w:r>
      <w:proofErr w:type="gramStart"/>
      <w:r w:rsidRPr="008F19B3">
        <w:rPr>
          <w:rFonts w:ascii="Times New Roman" w:hAnsi="Times New Roman" w:cs="Times New Roman"/>
          <w:sz w:val="24"/>
          <w:szCs w:val="24"/>
        </w:rPr>
        <w:t>содержащую  неизвестное</w:t>
      </w:r>
      <w:proofErr w:type="gramEnd"/>
      <w:r w:rsidRPr="008F19B3">
        <w:rPr>
          <w:rFonts w:ascii="Times New Roman" w:hAnsi="Times New Roman" w:cs="Times New Roman"/>
          <w:sz w:val="24"/>
          <w:szCs w:val="24"/>
        </w:rPr>
        <w:t xml:space="preserve"> количество ошибок. Учащиеся ищут ошибку группой или индивидуально. </w:t>
      </w:r>
    </w:p>
    <w:p w14:paraId="6B101E5C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B3">
        <w:rPr>
          <w:rFonts w:ascii="Times New Roman" w:hAnsi="Times New Roman" w:cs="Times New Roman"/>
          <w:b/>
          <w:sz w:val="24"/>
          <w:szCs w:val="24"/>
        </w:rPr>
        <w:t xml:space="preserve">Прием «Создание графического образа объекта познания». </w:t>
      </w:r>
      <w:proofErr w:type="gramStart"/>
      <w:r w:rsidRPr="008F19B3">
        <w:rPr>
          <w:rFonts w:ascii="Times New Roman" w:hAnsi="Times New Roman" w:cs="Times New Roman"/>
          <w:sz w:val="24"/>
          <w:szCs w:val="24"/>
        </w:rPr>
        <w:t>Обучающихся  прошу</w:t>
      </w:r>
      <w:proofErr w:type="gramEnd"/>
      <w:r w:rsidRPr="008F19B3">
        <w:rPr>
          <w:rFonts w:ascii="Times New Roman" w:hAnsi="Times New Roman" w:cs="Times New Roman"/>
          <w:sz w:val="24"/>
          <w:szCs w:val="24"/>
        </w:rPr>
        <w:t xml:space="preserve"> нарисовать тот или иной объект, используя любые графические средства и способы. Демонстрация рисунков дает возможность задать детям ряд важных вопросов, которые помогут нацелить на изучение новой темы.</w:t>
      </w:r>
    </w:p>
    <w:p w14:paraId="64698F54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9B3">
        <w:rPr>
          <w:rFonts w:ascii="Times New Roman" w:hAnsi="Times New Roman" w:cs="Times New Roman"/>
          <w:bCs/>
          <w:sz w:val="24"/>
          <w:szCs w:val="24"/>
          <w:u w:val="single"/>
        </w:rPr>
        <w:t>4. Самостоятельная работа, обратная связь:</w:t>
      </w:r>
    </w:p>
    <w:p w14:paraId="40AC7689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Контроль знаний можно осуществлять как традиционной </w:t>
      </w:r>
      <w:proofErr w:type="gramStart"/>
      <w:r w:rsidRPr="008F19B3">
        <w:rPr>
          <w:rFonts w:ascii="Times New Roman" w:hAnsi="Times New Roman" w:cs="Times New Roman"/>
          <w:sz w:val="24"/>
          <w:szCs w:val="24"/>
        </w:rPr>
        <w:t>форме,  так</w:t>
      </w:r>
      <w:proofErr w:type="gramEnd"/>
      <w:r w:rsidRPr="008F19B3">
        <w:rPr>
          <w:rFonts w:ascii="Times New Roman" w:hAnsi="Times New Roman" w:cs="Times New Roman"/>
          <w:sz w:val="24"/>
          <w:szCs w:val="24"/>
        </w:rPr>
        <w:t xml:space="preserve"> и с использованием следующих приемов: </w:t>
      </w:r>
    </w:p>
    <w:p w14:paraId="334C4AA0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9B3">
        <w:rPr>
          <w:rFonts w:ascii="Times New Roman" w:hAnsi="Times New Roman" w:cs="Times New Roman"/>
          <w:b/>
          <w:bCs/>
          <w:sz w:val="24"/>
          <w:szCs w:val="24"/>
        </w:rPr>
        <w:t>Прием «Согласование»</w:t>
      </w:r>
      <w:r w:rsidRPr="008F19B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F19B3">
        <w:rPr>
          <w:rFonts w:ascii="Times New Roman" w:hAnsi="Times New Roman" w:cs="Times New Roman"/>
          <w:sz w:val="24"/>
          <w:szCs w:val="24"/>
        </w:rPr>
        <w:t>Обучающиеся выполняют все задания самостоятельно, а затем обсуждают полученные результаты в парах. Оценивают работу соседа или свою собственную. Ставят оценку на полях.</w:t>
      </w:r>
    </w:p>
    <w:p w14:paraId="10D7A256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bCs/>
          <w:sz w:val="24"/>
          <w:szCs w:val="24"/>
          <w:u w:val="single"/>
        </w:rPr>
        <w:t>5. Рефлексия:</w:t>
      </w:r>
    </w:p>
    <w:p w14:paraId="3B7B7849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b/>
          <w:sz w:val="24"/>
          <w:szCs w:val="24"/>
        </w:rPr>
        <w:t>Прием «Дерево чувств»</w:t>
      </w:r>
      <w:r w:rsidRPr="008F19B3">
        <w:rPr>
          <w:rFonts w:ascii="Times New Roman" w:hAnsi="Times New Roman" w:cs="Times New Roman"/>
          <w:sz w:val="24"/>
          <w:szCs w:val="24"/>
        </w:rPr>
        <w:t>. Обучающимся предлагается повесить на дерево яблоки красного цвета, если они чувствуют себя хорошо, комфортно, или зелёного, если ощущают дискомфорт. </w:t>
      </w:r>
    </w:p>
    <w:p w14:paraId="0AC26775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b/>
          <w:sz w:val="24"/>
          <w:szCs w:val="24"/>
        </w:rPr>
        <w:t>Прием «Море радости» и «Море грусти».</w:t>
      </w:r>
      <w:r w:rsidRPr="008F19B3">
        <w:rPr>
          <w:rFonts w:ascii="Times New Roman" w:hAnsi="Times New Roman" w:cs="Times New Roman"/>
          <w:sz w:val="24"/>
          <w:szCs w:val="24"/>
        </w:rPr>
        <w:t xml:space="preserve"> Пусти свой кораблик в море по своему настроению.</w:t>
      </w:r>
    </w:p>
    <w:p w14:paraId="5F07AC4C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B3">
        <w:rPr>
          <w:rFonts w:ascii="Times New Roman" w:hAnsi="Times New Roman" w:cs="Times New Roman"/>
          <w:b/>
          <w:sz w:val="24"/>
          <w:szCs w:val="24"/>
        </w:rPr>
        <w:t>Прием «</w:t>
      </w:r>
      <w:r w:rsidRPr="008F19B3">
        <w:rPr>
          <w:rFonts w:ascii="Times New Roman" w:hAnsi="Times New Roman" w:cs="Times New Roman"/>
          <w:b/>
          <w:iCs/>
          <w:sz w:val="24"/>
          <w:szCs w:val="24"/>
        </w:rPr>
        <w:t>Светофор</w:t>
      </w:r>
      <w:r w:rsidRPr="008F19B3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8F19B3">
        <w:rPr>
          <w:rFonts w:ascii="Times New Roman" w:hAnsi="Times New Roman" w:cs="Times New Roman"/>
          <w:sz w:val="24"/>
          <w:szCs w:val="24"/>
        </w:rPr>
        <w:t xml:space="preserve">Ученик </w:t>
      </w:r>
      <w:proofErr w:type="gramStart"/>
      <w:r w:rsidRPr="008F19B3">
        <w:rPr>
          <w:rFonts w:ascii="Times New Roman" w:hAnsi="Times New Roman" w:cs="Times New Roman"/>
          <w:sz w:val="24"/>
          <w:szCs w:val="24"/>
        </w:rPr>
        <w:t>оценивает  выполнение</w:t>
      </w:r>
      <w:proofErr w:type="gramEnd"/>
      <w:r w:rsidRPr="008F19B3">
        <w:rPr>
          <w:rFonts w:ascii="Times New Roman" w:hAnsi="Times New Roman" w:cs="Times New Roman"/>
          <w:sz w:val="24"/>
          <w:szCs w:val="24"/>
        </w:rPr>
        <w:t xml:space="preserve"> заданий с помощью цветовых сигналов:</w:t>
      </w:r>
      <w:r w:rsidRPr="008F19B3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8F19B3">
        <w:rPr>
          <w:rFonts w:ascii="Times New Roman" w:hAnsi="Times New Roman" w:cs="Times New Roman"/>
          <w:sz w:val="24"/>
          <w:szCs w:val="24"/>
        </w:rPr>
        <w:t>расный – нужна помощь;</w:t>
      </w:r>
      <w:r w:rsidRPr="008F19B3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8F19B3">
        <w:rPr>
          <w:rFonts w:ascii="Times New Roman" w:hAnsi="Times New Roman" w:cs="Times New Roman"/>
          <w:sz w:val="24"/>
          <w:szCs w:val="24"/>
        </w:rPr>
        <w:t>елёный – я умею сам; жёлтый – умею, но не уверен ещё.</w:t>
      </w:r>
    </w:p>
    <w:p w14:paraId="4469D3AC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Отдельно необходимо сказать об </w:t>
      </w:r>
      <w:r w:rsidRPr="008F19B3">
        <w:rPr>
          <w:rFonts w:ascii="Times New Roman" w:hAnsi="Times New Roman" w:cs="Times New Roman"/>
          <w:b/>
          <w:sz w:val="24"/>
          <w:szCs w:val="24"/>
        </w:rPr>
        <w:t>использование презентации</w:t>
      </w:r>
      <w:r w:rsidRPr="008F19B3">
        <w:rPr>
          <w:rFonts w:ascii="Times New Roman" w:hAnsi="Times New Roman" w:cs="Times New Roman"/>
          <w:sz w:val="24"/>
          <w:szCs w:val="24"/>
        </w:rPr>
        <w:t xml:space="preserve"> </w:t>
      </w:r>
      <w:r w:rsidRPr="008F19B3">
        <w:rPr>
          <w:rFonts w:ascii="Times New Roman" w:hAnsi="Times New Roman" w:cs="Times New Roman"/>
          <w:b/>
          <w:sz w:val="24"/>
          <w:szCs w:val="24"/>
        </w:rPr>
        <w:t>и фрагментов презентации</w:t>
      </w:r>
      <w:r w:rsidRPr="008F19B3">
        <w:rPr>
          <w:rFonts w:ascii="Times New Roman" w:hAnsi="Times New Roman" w:cs="Times New Roman"/>
          <w:sz w:val="24"/>
          <w:szCs w:val="24"/>
        </w:rPr>
        <w:t xml:space="preserve"> по ходу урока.</w:t>
      </w:r>
    </w:p>
    <w:p w14:paraId="2AEA5530" w14:textId="77777777" w:rsidR="009B7870" w:rsidRPr="008F19B3" w:rsidRDefault="009B78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Она позволяет сделать работу более продуктивной и эффективной. На слайдах можно разместить необходимый картинный материал, цифровые фотографии, тексты; можно добавить музыкальное и голосовое сопровождение. 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визуально-аудиальные условно-рефлекторные связи центральной нервной системы. </w:t>
      </w:r>
    </w:p>
    <w:p w14:paraId="7AD2D4E5" w14:textId="77777777" w:rsidR="002B0215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Устный счет является неотъемлемой частью в структуре урока математики. Он помогает, во-первых, переключить ученика с одной деятельности на другую, во-вторых, подготовить учащихся к изучению новой темы, в-третьих, в устный счет можно включить задания на повторение и обобщение пройденного материала, в-четвертых, он развивает интеллект учеников. Поэтому можно выделить одну из важнейших задач обучения школьников математике – формирование у них вычислительных навыков, основой которых является осознанное и прочное усвоение приемов устных и письменных вычислений. </w:t>
      </w:r>
    </w:p>
    <w:p w14:paraId="053E59D2" w14:textId="77777777" w:rsidR="00C92FC7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  <w:u w:val="single"/>
        </w:rPr>
        <w:t>Игры для устного счета:</w:t>
      </w:r>
      <w:r w:rsidRPr="008F19B3">
        <w:rPr>
          <w:rFonts w:ascii="Times New Roman" w:hAnsi="Times New Roman" w:cs="Times New Roman"/>
          <w:sz w:val="24"/>
          <w:szCs w:val="24"/>
        </w:rPr>
        <w:t xml:space="preserve"> «Найди пропущенное число», «Вставь пропущенное число», «Солны</w:t>
      </w:r>
      <w:r w:rsidR="00C92FC7" w:rsidRPr="008F19B3">
        <w:rPr>
          <w:rFonts w:ascii="Times New Roman" w:hAnsi="Times New Roman" w:cs="Times New Roman"/>
          <w:sz w:val="24"/>
          <w:szCs w:val="24"/>
        </w:rPr>
        <w:t xml:space="preserve">шко», «Молчанка», математические эстафеты и др. </w:t>
      </w:r>
    </w:p>
    <w:p w14:paraId="44086DE2" w14:textId="77777777" w:rsidR="007D0C72" w:rsidRPr="008F19B3" w:rsidRDefault="00C92FC7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9B3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B0215" w:rsidRPr="008F19B3">
        <w:rPr>
          <w:rFonts w:ascii="Times New Roman" w:hAnsi="Times New Roman" w:cs="Times New Roman"/>
          <w:sz w:val="24"/>
          <w:szCs w:val="24"/>
          <w:u w:val="single"/>
        </w:rPr>
        <w:t>ример</w:t>
      </w:r>
      <w:r w:rsidR="007D0C72" w:rsidRPr="008F19B3">
        <w:rPr>
          <w:rFonts w:ascii="Times New Roman" w:hAnsi="Times New Roman" w:cs="Times New Roman"/>
          <w:sz w:val="24"/>
          <w:szCs w:val="24"/>
          <w:u w:val="single"/>
        </w:rPr>
        <w:t>ы:</w:t>
      </w:r>
    </w:p>
    <w:p w14:paraId="126C5178" w14:textId="77777777" w:rsidR="007D0C72" w:rsidRPr="008F19B3" w:rsidRDefault="007D0C72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- Игра</w:t>
      </w:r>
      <w:r w:rsidR="002B0215" w:rsidRPr="008F19B3">
        <w:rPr>
          <w:rFonts w:ascii="Times New Roman" w:hAnsi="Times New Roman" w:cs="Times New Roman"/>
          <w:sz w:val="24"/>
          <w:szCs w:val="24"/>
        </w:rPr>
        <w:t xml:space="preserve"> «Молчанка</w:t>
      </w:r>
      <w:proofErr w:type="gramStart"/>
      <w:r w:rsidR="002B0215" w:rsidRPr="008F19B3">
        <w:rPr>
          <w:rFonts w:ascii="Times New Roman" w:hAnsi="Times New Roman" w:cs="Times New Roman"/>
          <w:sz w:val="24"/>
          <w:szCs w:val="24"/>
        </w:rPr>
        <w:t>»:  учитель</w:t>
      </w:r>
      <w:proofErr w:type="gramEnd"/>
      <w:r w:rsidR="002B0215" w:rsidRPr="008F19B3">
        <w:rPr>
          <w:rFonts w:ascii="Times New Roman" w:hAnsi="Times New Roman" w:cs="Times New Roman"/>
          <w:sz w:val="24"/>
          <w:szCs w:val="24"/>
        </w:rPr>
        <w:t xml:space="preserve">, молча, указкой показывает число, знак действия и второе число, а ученик должен назвать число, которое является результатом данного действия. </w:t>
      </w:r>
    </w:p>
    <w:p w14:paraId="607E1E51" w14:textId="77777777" w:rsidR="002B0215" w:rsidRPr="008F19B3" w:rsidRDefault="007D0C72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B0215" w:rsidRPr="008F19B3">
        <w:rPr>
          <w:rFonts w:ascii="Times New Roman" w:hAnsi="Times New Roman" w:cs="Times New Roman"/>
          <w:sz w:val="24"/>
          <w:szCs w:val="24"/>
        </w:rPr>
        <w:t>Учитель вызывает ученика и просит его в течение одной минуты назвать числа в порядке убывания. Следующий ученик должен за одну минуту называть числа в порядке возрастания.</w:t>
      </w:r>
    </w:p>
    <w:p w14:paraId="615DEC54" w14:textId="77777777" w:rsidR="002B0215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9B3">
        <w:rPr>
          <w:rFonts w:ascii="Times New Roman" w:hAnsi="Times New Roman" w:cs="Times New Roman"/>
          <w:sz w:val="24"/>
          <w:szCs w:val="24"/>
          <w:u w:val="single"/>
        </w:rPr>
        <w:t>Игры при изучении нумерации чисел</w:t>
      </w:r>
      <w:r w:rsidR="007D0C72" w:rsidRPr="008F19B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B4049B9" w14:textId="77777777" w:rsidR="002B0215" w:rsidRPr="008F19B3" w:rsidRDefault="007D0C72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</w:t>
      </w:r>
      <w:r w:rsidR="002B0215" w:rsidRPr="008F19B3">
        <w:rPr>
          <w:rFonts w:ascii="Times New Roman" w:hAnsi="Times New Roman" w:cs="Times New Roman"/>
          <w:sz w:val="24"/>
          <w:szCs w:val="24"/>
        </w:rPr>
        <w:t>Кт</w:t>
      </w:r>
      <w:r w:rsidRPr="008F19B3">
        <w:rPr>
          <w:rFonts w:ascii="Times New Roman" w:hAnsi="Times New Roman" w:cs="Times New Roman"/>
          <w:sz w:val="24"/>
          <w:szCs w:val="24"/>
        </w:rPr>
        <w:t xml:space="preserve">о знает, пусть дальше считает. </w:t>
      </w:r>
      <w:r w:rsidR="002B0215" w:rsidRPr="008F19B3">
        <w:rPr>
          <w:rFonts w:ascii="Times New Roman" w:hAnsi="Times New Roman" w:cs="Times New Roman"/>
          <w:sz w:val="24"/>
          <w:szCs w:val="24"/>
        </w:rPr>
        <w:t xml:space="preserve">Учитель называет числа </w:t>
      </w:r>
      <w:r w:rsidR="00CB777D" w:rsidRPr="008F19B3">
        <w:rPr>
          <w:rFonts w:ascii="Times New Roman" w:hAnsi="Times New Roman" w:cs="Times New Roman"/>
          <w:sz w:val="24"/>
          <w:szCs w:val="24"/>
        </w:rPr>
        <w:t xml:space="preserve">(например: </w:t>
      </w:r>
      <w:r w:rsidR="002B0215" w:rsidRPr="008F19B3">
        <w:rPr>
          <w:rFonts w:ascii="Times New Roman" w:hAnsi="Times New Roman" w:cs="Times New Roman"/>
          <w:sz w:val="24"/>
          <w:szCs w:val="24"/>
        </w:rPr>
        <w:t>258, 259</w:t>
      </w:r>
      <w:r w:rsidR="00CB777D" w:rsidRPr="008F19B3">
        <w:rPr>
          <w:rFonts w:ascii="Times New Roman" w:hAnsi="Times New Roman" w:cs="Times New Roman"/>
          <w:sz w:val="24"/>
          <w:szCs w:val="24"/>
        </w:rPr>
        <w:t>)</w:t>
      </w:r>
      <w:r w:rsidR="002B0215" w:rsidRPr="008F19B3">
        <w:rPr>
          <w:rFonts w:ascii="Times New Roman" w:hAnsi="Times New Roman" w:cs="Times New Roman"/>
          <w:sz w:val="24"/>
          <w:szCs w:val="24"/>
        </w:rPr>
        <w:t>. Ученик должен считать дальше (то же при обратном счете). 10, 20 – кто знает, пусть дальше десятками считает. 400, 500 – кто знает, пусть дальше сотнями считает (и обратно).</w:t>
      </w:r>
    </w:p>
    <w:p w14:paraId="1C593E0A" w14:textId="77777777" w:rsidR="002B0215" w:rsidRPr="008F19B3" w:rsidRDefault="007D0C72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</w:t>
      </w:r>
      <w:r w:rsidR="002B0215" w:rsidRPr="008F19B3">
        <w:rPr>
          <w:rFonts w:ascii="Times New Roman" w:hAnsi="Times New Roman" w:cs="Times New Roman"/>
          <w:sz w:val="24"/>
          <w:szCs w:val="24"/>
        </w:rPr>
        <w:t>Какие числа пропущены?</w:t>
      </w:r>
      <w:r w:rsidRPr="008F19B3">
        <w:rPr>
          <w:rFonts w:ascii="Times New Roman" w:hAnsi="Times New Roman" w:cs="Times New Roman"/>
          <w:sz w:val="24"/>
          <w:szCs w:val="24"/>
        </w:rPr>
        <w:t xml:space="preserve"> </w:t>
      </w:r>
      <w:r w:rsidR="002B0215" w:rsidRPr="008F19B3">
        <w:rPr>
          <w:rFonts w:ascii="Times New Roman" w:hAnsi="Times New Roman" w:cs="Times New Roman"/>
          <w:sz w:val="24"/>
          <w:szCs w:val="24"/>
        </w:rPr>
        <w:t>Дается ряд чисел</w:t>
      </w:r>
      <w:r w:rsidR="00CB777D" w:rsidRPr="008F19B3">
        <w:rPr>
          <w:rFonts w:ascii="Times New Roman" w:hAnsi="Times New Roman" w:cs="Times New Roman"/>
          <w:sz w:val="24"/>
          <w:szCs w:val="24"/>
        </w:rPr>
        <w:t xml:space="preserve"> (например</w:t>
      </w:r>
      <w:r w:rsidR="002B0215" w:rsidRPr="008F19B3">
        <w:rPr>
          <w:rFonts w:ascii="Times New Roman" w:hAnsi="Times New Roman" w:cs="Times New Roman"/>
          <w:sz w:val="24"/>
          <w:szCs w:val="24"/>
        </w:rPr>
        <w:t>:</w:t>
      </w:r>
      <w:r w:rsidRPr="008F19B3">
        <w:rPr>
          <w:rFonts w:ascii="Times New Roman" w:hAnsi="Times New Roman" w:cs="Times New Roman"/>
          <w:sz w:val="24"/>
          <w:szCs w:val="24"/>
        </w:rPr>
        <w:t xml:space="preserve"> </w:t>
      </w:r>
      <w:r w:rsidR="002B0215" w:rsidRPr="008F19B3">
        <w:rPr>
          <w:rFonts w:ascii="Times New Roman" w:hAnsi="Times New Roman" w:cs="Times New Roman"/>
          <w:sz w:val="24"/>
          <w:szCs w:val="24"/>
        </w:rPr>
        <w:t>247,</w:t>
      </w:r>
      <w:r w:rsidR="00BA7489" w:rsidRPr="008F19B3">
        <w:rPr>
          <w:rFonts w:ascii="Times New Roman" w:hAnsi="Times New Roman" w:cs="Times New Roman"/>
          <w:sz w:val="24"/>
          <w:szCs w:val="24"/>
        </w:rPr>
        <w:t xml:space="preserve"> </w:t>
      </w:r>
      <w:r w:rsidR="002B0215" w:rsidRPr="008F19B3">
        <w:rPr>
          <w:rFonts w:ascii="Times New Roman" w:hAnsi="Times New Roman" w:cs="Times New Roman"/>
          <w:sz w:val="24"/>
          <w:szCs w:val="24"/>
        </w:rPr>
        <w:t>248,</w:t>
      </w:r>
      <w:r w:rsidR="00BA7489" w:rsidRPr="008F19B3">
        <w:rPr>
          <w:rFonts w:ascii="Times New Roman" w:hAnsi="Times New Roman" w:cs="Times New Roman"/>
          <w:sz w:val="24"/>
          <w:szCs w:val="24"/>
        </w:rPr>
        <w:t xml:space="preserve"> </w:t>
      </w:r>
      <w:r w:rsidR="002B0215" w:rsidRPr="008F19B3">
        <w:rPr>
          <w:rFonts w:ascii="Times New Roman" w:hAnsi="Times New Roman" w:cs="Times New Roman"/>
          <w:sz w:val="24"/>
          <w:szCs w:val="24"/>
        </w:rPr>
        <w:t xml:space="preserve">249, </w:t>
      </w:r>
      <w:r w:rsidRPr="008F19B3">
        <w:rPr>
          <w:rFonts w:ascii="Times New Roman" w:hAnsi="Times New Roman" w:cs="Times New Roman"/>
          <w:sz w:val="24"/>
          <w:szCs w:val="24"/>
        </w:rPr>
        <w:t>252,</w:t>
      </w:r>
      <w:r w:rsidR="00BA7489" w:rsidRPr="008F19B3">
        <w:rPr>
          <w:rFonts w:ascii="Times New Roman" w:hAnsi="Times New Roman" w:cs="Times New Roman"/>
          <w:sz w:val="24"/>
          <w:szCs w:val="24"/>
        </w:rPr>
        <w:t xml:space="preserve"> </w:t>
      </w:r>
      <w:r w:rsidRPr="008F19B3">
        <w:rPr>
          <w:rFonts w:ascii="Times New Roman" w:hAnsi="Times New Roman" w:cs="Times New Roman"/>
          <w:sz w:val="24"/>
          <w:szCs w:val="24"/>
        </w:rPr>
        <w:t>253, 255, 257, 259, 262</w:t>
      </w:r>
      <w:r w:rsidR="00CB777D" w:rsidRPr="008F19B3">
        <w:rPr>
          <w:rFonts w:ascii="Times New Roman" w:hAnsi="Times New Roman" w:cs="Times New Roman"/>
          <w:sz w:val="24"/>
          <w:szCs w:val="24"/>
        </w:rPr>
        <w:t>)</w:t>
      </w:r>
      <w:r w:rsidRPr="008F19B3">
        <w:rPr>
          <w:rFonts w:ascii="Times New Roman" w:hAnsi="Times New Roman" w:cs="Times New Roman"/>
          <w:sz w:val="24"/>
          <w:szCs w:val="24"/>
        </w:rPr>
        <w:t xml:space="preserve">. </w:t>
      </w:r>
      <w:r w:rsidR="002B0215" w:rsidRPr="008F19B3">
        <w:rPr>
          <w:rFonts w:ascii="Times New Roman" w:hAnsi="Times New Roman" w:cs="Times New Roman"/>
          <w:sz w:val="24"/>
          <w:szCs w:val="24"/>
        </w:rPr>
        <w:t>Какие числа пропущены?</w:t>
      </w:r>
    </w:p>
    <w:p w14:paraId="26ADB49D" w14:textId="77777777" w:rsidR="002B0215" w:rsidRPr="008F19B3" w:rsidRDefault="007D0C72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</w:t>
      </w:r>
      <w:r w:rsidR="002B0215" w:rsidRPr="008F19B3">
        <w:rPr>
          <w:rFonts w:ascii="Times New Roman" w:hAnsi="Times New Roman" w:cs="Times New Roman"/>
          <w:sz w:val="24"/>
          <w:szCs w:val="24"/>
        </w:rPr>
        <w:t xml:space="preserve">Назови соседей. </w:t>
      </w:r>
      <w:r w:rsidRPr="008F19B3">
        <w:rPr>
          <w:rFonts w:ascii="Times New Roman" w:hAnsi="Times New Roman" w:cs="Times New Roman"/>
          <w:sz w:val="24"/>
          <w:szCs w:val="24"/>
        </w:rPr>
        <w:t>(</w:t>
      </w:r>
      <w:r w:rsidR="002B0215" w:rsidRPr="008F19B3">
        <w:rPr>
          <w:rFonts w:ascii="Times New Roman" w:hAnsi="Times New Roman" w:cs="Times New Roman"/>
          <w:sz w:val="24"/>
          <w:szCs w:val="24"/>
        </w:rPr>
        <w:t>Назови соседей чисел 100, 80, 999. Какое число «живет» между 59 и 61, 939 и 941</w:t>
      </w:r>
      <w:r w:rsidR="00CB777D" w:rsidRPr="008F19B3">
        <w:rPr>
          <w:rFonts w:ascii="Times New Roman" w:hAnsi="Times New Roman" w:cs="Times New Roman"/>
          <w:sz w:val="24"/>
          <w:szCs w:val="24"/>
        </w:rPr>
        <w:t xml:space="preserve"> и</w:t>
      </w:r>
      <w:r w:rsidR="002B0215" w:rsidRPr="008F19B3">
        <w:rPr>
          <w:rFonts w:ascii="Times New Roman" w:hAnsi="Times New Roman" w:cs="Times New Roman"/>
          <w:sz w:val="24"/>
          <w:szCs w:val="24"/>
        </w:rPr>
        <w:t xml:space="preserve"> т.д.</w:t>
      </w:r>
      <w:r w:rsidR="00CB777D" w:rsidRPr="008F19B3">
        <w:rPr>
          <w:rFonts w:ascii="Times New Roman" w:hAnsi="Times New Roman" w:cs="Times New Roman"/>
          <w:sz w:val="24"/>
          <w:szCs w:val="24"/>
        </w:rPr>
        <w:t>)</w:t>
      </w:r>
    </w:p>
    <w:p w14:paraId="70F6C09A" w14:textId="77777777" w:rsidR="007D0C72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Самым эффективным приемом для нормализации учебной деятельности учащихся с </w:t>
      </w:r>
      <w:r w:rsidR="00CB777D" w:rsidRPr="008F19B3">
        <w:rPr>
          <w:rFonts w:ascii="Times New Roman" w:hAnsi="Times New Roman" w:cs="Times New Roman"/>
          <w:sz w:val="24"/>
          <w:szCs w:val="24"/>
        </w:rPr>
        <w:t>ОВЗ</w:t>
      </w:r>
      <w:r w:rsidRPr="008F19B3">
        <w:rPr>
          <w:rFonts w:ascii="Times New Roman" w:hAnsi="Times New Roman" w:cs="Times New Roman"/>
          <w:sz w:val="24"/>
          <w:szCs w:val="24"/>
        </w:rPr>
        <w:t xml:space="preserve"> является алгоритмизация. Это различные памятки</w:t>
      </w:r>
      <w:r w:rsidR="007D0C72" w:rsidRPr="008F19B3">
        <w:rPr>
          <w:rFonts w:ascii="Times New Roman" w:hAnsi="Times New Roman" w:cs="Times New Roman"/>
          <w:sz w:val="24"/>
          <w:szCs w:val="24"/>
        </w:rPr>
        <w:t>-инструкции, в которых записаны</w:t>
      </w:r>
      <w:r w:rsidRPr="008F19B3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при решении задач, уравнений, </w:t>
      </w:r>
      <w:proofErr w:type="gramStart"/>
      <w:r w:rsidRPr="008F19B3">
        <w:rPr>
          <w:rFonts w:ascii="Times New Roman" w:hAnsi="Times New Roman" w:cs="Times New Roman"/>
          <w:sz w:val="24"/>
          <w:szCs w:val="24"/>
        </w:rPr>
        <w:t xml:space="preserve">трудных </w:t>
      </w:r>
      <w:r w:rsidR="005E5A70" w:rsidRPr="008F19B3">
        <w:rPr>
          <w:rFonts w:ascii="Times New Roman" w:hAnsi="Times New Roman" w:cs="Times New Roman"/>
          <w:sz w:val="24"/>
          <w:szCs w:val="24"/>
        </w:rPr>
        <w:t xml:space="preserve"> </w:t>
      </w:r>
      <w:r w:rsidRPr="008F19B3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Pr="008F19B3">
        <w:rPr>
          <w:rFonts w:ascii="Times New Roman" w:hAnsi="Times New Roman" w:cs="Times New Roman"/>
          <w:sz w:val="24"/>
          <w:szCs w:val="24"/>
        </w:rPr>
        <w:t xml:space="preserve"> умножения и деления. Памятки учат детей правильно рассуждать и контролировать себя во время выполнения самостоятельных работ. </w:t>
      </w:r>
    </w:p>
    <w:p w14:paraId="4547BE6B" w14:textId="77777777" w:rsidR="007D0C72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  <w:u w:val="single"/>
        </w:rPr>
        <w:t>Например, при решении задачи памятка может быть такой</w:t>
      </w:r>
      <w:r w:rsidRPr="008F19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60ED0E" w14:textId="77777777" w:rsidR="007D0C72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1. Прочитай задачу несколько раз. </w:t>
      </w:r>
    </w:p>
    <w:p w14:paraId="5D731849" w14:textId="77777777" w:rsidR="007D0C72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2. Выясни о чём (о ком) говорится в задаче. </w:t>
      </w:r>
    </w:p>
    <w:p w14:paraId="23779F6F" w14:textId="77777777" w:rsidR="007D0C72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3. Что об этом известно. </w:t>
      </w:r>
    </w:p>
    <w:p w14:paraId="3F2C22EA" w14:textId="77777777" w:rsidR="00D66CA7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4. Найди вопрос задачи. </w:t>
      </w:r>
    </w:p>
    <w:p w14:paraId="1B4450B0" w14:textId="77777777" w:rsidR="007D0C72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5.Составь схему или запиши краткую запись. </w:t>
      </w:r>
    </w:p>
    <w:p w14:paraId="26D83612" w14:textId="77777777" w:rsidR="007D0C72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6. Реши задачу. </w:t>
      </w:r>
    </w:p>
    <w:p w14:paraId="4F9F2AFA" w14:textId="77777777" w:rsidR="002B0215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7. Напиши ответ.</w:t>
      </w:r>
    </w:p>
    <w:p w14:paraId="28409BE1" w14:textId="77777777" w:rsidR="002B0215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Особые затруднения у данных учащихся вызывают решения составных арифметических задач. </w:t>
      </w:r>
      <w:r w:rsidR="007D0C72" w:rsidRPr="008F19B3">
        <w:rPr>
          <w:rFonts w:ascii="Times New Roman" w:hAnsi="Times New Roman" w:cs="Times New Roman"/>
          <w:sz w:val="24"/>
          <w:szCs w:val="24"/>
        </w:rPr>
        <w:t>Надо учить</w:t>
      </w:r>
      <w:r w:rsidRPr="008F19B3">
        <w:rPr>
          <w:rFonts w:ascii="Times New Roman" w:hAnsi="Times New Roman" w:cs="Times New Roman"/>
          <w:sz w:val="24"/>
          <w:szCs w:val="24"/>
        </w:rPr>
        <w:t xml:space="preserve"> ребят выстраивать цепочку рассуждений, чтобы ответить на главный вопрос задачи. В </w:t>
      </w:r>
      <w:r w:rsidR="007D0C72" w:rsidRPr="008F19B3">
        <w:rPr>
          <w:rFonts w:ascii="Times New Roman" w:hAnsi="Times New Roman" w:cs="Times New Roman"/>
          <w:sz w:val="24"/>
          <w:szCs w:val="24"/>
        </w:rPr>
        <w:t>то</w:t>
      </w:r>
      <w:r w:rsidRPr="008F19B3">
        <w:rPr>
          <w:rFonts w:ascii="Times New Roman" w:hAnsi="Times New Roman" w:cs="Times New Roman"/>
          <w:sz w:val="24"/>
          <w:szCs w:val="24"/>
        </w:rPr>
        <w:t xml:space="preserve"> же время </w:t>
      </w:r>
      <w:r w:rsidR="007D0C72" w:rsidRPr="008F19B3">
        <w:rPr>
          <w:rFonts w:ascii="Times New Roman" w:hAnsi="Times New Roman" w:cs="Times New Roman"/>
          <w:sz w:val="24"/>
          <w:szCs w:val="24"/>
        </w:rPr>
        <w:t>необходимо уточнять</w:t>
      </w:r>
      <w:r w:rsidRPr="008F19B3">
        <w:rPr>
          <w:rFonts w:ascii="Times New Roman" w:hAnsi="Times New Roman" w:cs="Times New Roman"/>
          <w:sz w:val="24"/>
          <w:szCs w:val="24"/>
        </w:rPr>
        <w:t xml:space="preserve"> понимание терминов, необходимых для решения задачи (цена, </w:t>
      </w:r>
      <w:r w:rsidR="007D0C72" w:rsidRPr="008F19B3">
        <w:rPr>
          <w:rFonts w:ascii="Times New Roman" w:hAnsi="Times New Roman" w:cs="Times New Roman"/>
          <w:sz w:val="24"/>
          <w:szCs w:val="24"/>
        </w:rPr>
        <w:t xml:space="preserve">количество, </w:t>
      </w:r>
      <w:r w:rsidRPr="008F19B3">
        <w:rPr>
          <w:rFonts w:ascii="Times New Roman" w:hAnsi="Times New Roman" w:cs="Times New Roman"/>
          <w:sz w:val="24"/>
          <w:szCs w:val="24"/>
        </w:rPr>
        <w:t xml:space="preserve">стоимость, скорость, время, </w:t>
      </w:r>
      <w:r w:rsidR="007D0C72" w:rsidRPr="008F19B3">
        <w:rPr>
          <w:rFonts w:ascii="Times New Roman" w:hAnsi="Times New Roman" w:cs="Times New Roman"/>
          <w:sz w:val="24"/>
          <w:szCs w:val="24"/>
        </w:rPr>
        <w:t xml:space="preserve">расстояние </w:t>
      </w:r>
      <w:r w:rsidRPr="008F19B3">
        <w:rPr>
          <w:rFonts w:ascii="Times New Roman" w:hAnsi="Times New Roman" w:cs="Times New Roman"/>
          <w:sz w:val="24"/>
          <w:szCs w:val="24"/>
        </w:rPr>
        <w:t xml:space="preserve">и др.). У данных детей очень низкая скорость чтения, что резко снижает уровень восприятия заданий. </w:t>
      </w:r>
      <w:r w:rsidR="004C6D69" w:rsidRPr="008F19B3">
        <w:rPr>
          <w:rFonts w:ascii="Times New Roman" w:hAnsi="Times New Roman" w:cs="Times New Roman"/>
          <w:sz w:val="24"/>
          <w:szCs w:val="24"/>
        </w:rPr>
        <w:t>Необходимо приучить</w:t>
      </w:r>
      <w:r w:rsidRPr="008F19B3">
        <w:rPr>
          <w:rFonts w:ascii="Times New Roman" w:hAnsi="Times New Roman" w:cs="Times New Roman"/>
          <w:sz w:val="24"/>
          <w:szCs w:val="24"/>
        </w:rPr>
        <w:t xml:space="preserve"> ребят читать задачу не менее четырех раз для лучшего понимания смысла. </w:t>
      </w:r>
      <w:r w:rsidR="004C6D69" w:rsidRPr="008F19B3">
        <w:rPr>
          <w:rFonts w:ascii="Times New Roman" w:hAnsi="Times New Roman" w:cs="Times New Roman"/>
          <w:sz w:val="24"/>
          <w:szCs w:val="24"/>
        </w:rPr>
        <w:t>Если есть возможность, нужно</w:t>
      </w:r>
      <w:r w:rsidRPr="008F19B3">
        <w:rPr>
          <w:rFonts w:ascii="Times New Roman" w:hAnsi="Times New Roman" w:cs="Times New Roman"/>
          <w:sz w:val="24"/>
          <w:szCs w:val="24"/>
        </w:rPr>
        <w:t xml:space="preserve"> ввести ученика в задачу как действующее лицо. Пусть ребенок представит себя: как он покупает в магазине товар, едет в мет</w:t>
      </w:r>
      <w:r w:rsidR="004C6D69" w:rsidRPr="008F19B3">
        <w:rPr>
          <w:rFonts w:ascii="Times New Roman" w:hAnsi="Times New Roman" w:cs="Times New Roman"/>
          <w:sz w:val="24"/>
          <w:szCs w:val="24"/>
        </w:rPr>
        <w:t>ро, собирает урожай и т.д</w:t>
      </w:r>
      <w:r w:rsidRPr="008F19B3">
        <w:rPr>
          <w:rFonts w:ascii="Times New Roman" w:hAnsi="Times New Roman" w:cs="Times New Roman"/>
          <w:sz w:val="24"/>
          <w:szCs w:val="24"/>
        </w:rPr>
        <w:t xml:space="preserve">. Все слова задачи должны быть понятны ученикам, особенно это касается тех слов, которые помогают уяснить зависимости величин: столько же, поровну, одновременно и др. Для пояснения ситуации </w:t>
      </w:r>
      <w:r w:rsidR="00E16BBF" w:rsidRPr="008F19B3">
        <w:rPr>
          <w:rFonts w:ascii="Times New Roman" w:hAnsi="Times New Roman" w:cs="Times New Roman"/>
          <w:sz w:val="24"/>
          <w:szCs w:val="24"/>
        </w:rPr>
        <w:t>необходимы</w:t>
      </w:r>
      <w:r w:rsidRPr="008F19B3">
        <w:rPr>
          <w:rFonts w:ascii="Times New Roman" w:hAnsi="Times New Roman" w:cs="Times New Roman"/>
          <w:sz w:val="24"/>
          <w:szCs w:val="24"/>
        </w:rPr>
        <w:t xml:space="preserve"> наглядные действия или чертеж, </w:t>
      </w:r>
      <w:r w:rsidR="00E16BBF" w:rsidRPr="008F19B3">
        <w:rPr>
          <w:rFonts w:ascii="Times New Roman" w:hAnsi="Times New Roman" w:cs="Times New Roman"/>
          <w:sz w:val="24"/>
          <w:szCs w:val="24"/>
        </w:rPr>
        <w:t>нужно</w:t>
      </w:r>
      <w:r w:rsidRPr="008F19B3">
        <w:rPr>
          <w:rFonts w:ascii="Times New Roman" w:hAnsi="Times New Roman" w:cs="Times New Roman"/>
          <w:sz w:val="24"/>
          <w:szCs w:val="24"/>
        </w:rPr>
        <w:t xml:space="preserve"> находить ключевые слова.</w:t>
      </w:r>
    </w:p>
    <w:p w14:paraId="51A8BF29" w14:textId="77777777" w:rsidR="002B0215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Дифференцированные задания с учетом особенностей каждого ребенка помогают восполнить пробелы в их знаниях и заложить основу для дальнейшего изучения курса математики. Дети с большим интересом включаются в решение простых творческих задач: отыскать, отгадать, раскрыть секрет, составить, видоизменить, установить соответствие, смоделировать, сгруппировать, выразить математические отношения и зависимости любым доступным им способом, например:</w:t>
      </w:r>
    </w:p>
    <w:p w14:paraId="51BA591E" w14:textId="77777777" w:rsidR="002B0215" w:rsidRPr="008F19B3" w:rsidRDefault="005E5A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</w:t>
      </w:r>
      <w:r w:rsidR="005B6545" w:rsidRPr="008F19B3">
        <w:rPr>
          <w:rFonts w:ascii="Times New Roman" w:hAnsi="Times New Roman" w:cs="Times New Roman"/>
          <w:sz w:val="24"/>
          <w:szCs w:val="24"/>
        </w:rPr>
        <w:t>игра «</w:t>
      </w:r>
      <w:r w:rsidR="002B0215" w:rsidRPr="008F19B3">
        <w:rPr>
          <w:rFonts w:ascii="Times New Roman" w:hAnsi="Times New Roman" w:cs="Times New Roman"/>
          <w:sz w:val="24"/>
          <w:szCs w:val="24"/>
        </w:rPr>
        <w:t>Ма</w:t>
      </w:r>
      <w:r w:rsidR="005B6545" w:rsidRPr="008F19B3">
        <w:rPr>
          <w:rFonts w:ascii="Times New Roman" w:hAnsi="Times New Roman" w:cs="Times New Roman"/>
          <w:sz w:val="24"/>
          <w:szCs w:val="24"/>
        </w:rPr>
        <w:t>газин»</w:t>
      </w:r>
      <w:r w:rsidR="002B0215" w:rsidRPr="008F19B3">
        <w:rPr>
          <w:rFonts w:ascii="Times New Roman" w:hAnsi="Times New Roman" w:cs="Times New Roman"/>
          <w:sz w:val="24"/>
          <w:szCs w:val="24"/>
        </w:rPr>
        <w:t>;</w:t>
      </w:r>
    </w:p>
    <w:p w14:paraId="74F9A9D7" w14:textId="77777777" w:rsidR="002B0215" w:rsidRPr="008F19B3" w:rsidRDefault="005E5A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</w:t>
      </w:r>
      <w:r w:rsidR="005B6545" w:rsidRPr="008F19B3">
        <w:rPr>
          <w:rFonts w:ascii="Times New Roman" w:hAnsi="Times New Roman" w:cs="Times New Roman"/>
          <w:sz w:val="24"/>
          <w:szCs w:val="24"/>
        </w:rPr>
        <w:t>игра «Составь фигуру»</w:t>
      </w:r>
      <w:r w:rsidRPr="008F19B3">
        <w:rPr>
          <w:rFonts w:ascii="Times New Roman" w:hAnsi="Times New Roman" w:cs="Times New Roman"/>
          <w:sz w:val="24"/>
          <w:szCs w:val="24"/>
        </w:rPr>
        <w:t xml:space="preserve"> (</w:t>
      </w:r>
      <w:r w:rsidR="002B0215" w:rsidRPr="008F19B3">
        <w:rPr>
          <w:rFonts w:ascii="Times New Roman" w:hAnsi="Times New Roman" w:cs="Times New Roman"/>
          <w:sz w:val="24"/>
          <w:szCs w:val="24"/>
        </w:rPr>
        <w:t>выложить из геометрических фигур картинку);</w:t>
      </w:r>
    </w:p>
    <w:p w14:paraId="28F5840F" w14:textId="77777777" w:rsidR="002B0215" w:rsidRPr="008F19B3" w:rsidRDefault="005E5A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</w:t>
      </w:r>
      <w:r w:rsidR="005B6545" w:rsidRPr="008F19B3">
        <w:rPr>
          <w:rFonts w:ascii="Times New Roman" w:hAnsi="Times New Roman" w:cs="Times New Roman"/>
          <w:sz w:val="24"/>
          <w:szCs w:val="24"/>
        </w:rPr>
        <w:t>игра «Накорми друзей»</w:t>
      </w:r>
      <w:r w:rsidR="002B0215" w:rsidRPr="008F19B3">
        <w:rPr>
          <w:rFonts w:ascii="Times New Roman" w:hAnsi="Times New Roman" w:cs="Times New Roman"/>
          <w:sz w:val="24"/>
          <w:szCs w:val="24"/>
        </w:rPr>
        <w:t xml:space="preserve"> (деление целого на части);</w:t>
      </w:r>
    </w:p>
    <w:p w14:paraId="6DD7FD1A" w14:textId="77777777" w:rsidR="002B0215" w:rsidRPr="008F19B3" w:rsidRDefault="005E5A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игра </w:t>
      </w:r>
      <w:r w:rsidR="005B6545" w:rsidRPr="008F19B3">
        <w:rPr>
          <w:rFonts w:ascii="Times New Roman" w:hAnsi="Times New Roman" w:cs="Times New Roman"/>
          <w:sz w:val="24"/>
          <w:szCs w:val="24"/>
        </w:rPr>
        <w:t>«</w:t>
      </w:r>
      <w:r w:rsidR="002B0215" w:rsidRPr="008F19B3">
        <w:rPr>
          <w:rFonts w:ascii="Times New Roman" w:hAnsi="Times New Roman" w:cs="Times New Roman"/>
          <w:sz w:val="24"/>
          <w:szCs w:val="24"/>
        </w:rPr>
        <w:t>Соеди</w:t>
      </w:r>
      <w:r w:rsidR="005B6545" w:rsidRPr="008F19B3">
        <w:rPr>
          <w:rFonts w:ascii="Times New Roman" w:hAnsi="Times New Roman" w:cs="Times New Roman"/>
          <w:sz w:val="24"/>
          <w:szCs w:val="24"/>
        </w:rPr>
        <w:t>ни по точкам»</w:t>
      </w:r>
      <w:r w:rsidR="002B0215" w:rsidRPr="008F19B3">
        <w:rPr>
          <w:rFonts w:ascii="Times New Roman" w:hAnsi="Times New Roman" w:cs="Times New Roman"/>
          <w:sz w:val="24"/>
          <w:szCs w:val="24"/>
        </w:rPr>
        <w:t xml:space="preserve"> (порядковый счет);</w:t>
      </w:r>
    </w:p>
    <w:p w14:paraId="1215BD7E" w14:textId="77777777" w:rsidR="002B0215" w:rsidRPr="008F19B3" w:rsidRDefault="005E5A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игра </w:t>
      </w:r>
      <w:r w:rsidR="005B6545" w:rsidRPr="008F19B3">
        <w:rPr>
          <w:rFonts w:ascii="Times New Roman" w:hAnsi="Times New Roman" w:cs="Times New Roman"/>
          <w:sz w:val="24"/>
          <w:szCs w:val="24"/>
        </w:rPr>
        <w:t xml:space="preserve">«Найди отличия» </w:t>
      </w:r>
      <w:r w:rsidR="002B0215" w:rsidRPr="008F19B3">
        <w:rPr>
          <w:rFonts w:ascii="Times New Roman" w:hAnsi="Times New Roman" w:cs="Times New Roman"/>
          <w:sz w:val="24"/>
          <w:szCs w:val="24"/>
        </w:rPr>
        <w:t>(игра на внимание):</w:t>
      </w:r>
    </w:p>
    <w:p w14:paraId="671345BD" w14:textId="77777777" w:rsidR="002B0215" w:rsidRPr="008F19B3" w:rsidRDefault="005E5A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- игра </w:t>
      </w:r>
      <w:r w:rsidR="005B6545" w:rsidRPr="008F19B3">
        <w:rPr>
          <w:rFonts w:ascii="Times New Roman" w:hAnsi="Times New Roman" w:cs="Times New Roman"/>
          <w:sz w:val="24"/>
          <w:szCs w:val="24"/>
        </w:rPr>
        <w:t>«Найди недостающее число»;</w:t>
      </w:r>
    </w:p>
    <w:p w14:paraId="696761FD" w14:textId="77777777" w:rsidR="005B6545" w:rsidRPr="008F19B3" w:rsidRDefault="005E5A70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>- р</w:t>
      </w:r>
      <w:r w:rsidR="002B0215" w:rsidRPr="008F19B3">
        <w:rPr>
          <w:rFonts w:ascii="Times New Roman" w:hAnsi="Times New Roman" w:cs="Times New Roman"/>
          <w:sz w:val="24"/>
          <w:szCs w:val="24"/>
        </w:rPr>
        <w:t>азличные кроссворды, головоломки, ребусы, заним</w:t>
      </w:r>
      <w:r w:rsidRPr="008F19B3">
        <w:rPr>
          <w:rFonts w:ascii="Times New Roman" w:hAnsi="Times New Roman" w:cs="Times New Roman"/>
          <w:sz w:val="24"/>
          <w:szCs w:val="24"/>
        </w:rPr>
        <w:t>ательные задачи и др</w:t>
      </w:r>
      <w:r w:rsidR="002B0215" w:rsidRPr="008F19B3">
        <w:rPr>
          <w:rFonts w:ascii="Times New Roman" w:hAnsi="Times New Roman" w:cs="Times New Roman"/>
          <w:sz w:val="24"/>
          <w:szCs w:val="24"/>
        </w:rPr>
        <w:t>.</w:t>
      </w:r>
    </w:p>
    <w:p w14:paraId="3E270A31" w14:textId="77777777" w:rsidR="00A34024" w:rsidRPr="008F19B3" w:rsidRDefault="002B0215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Одной из коррекционных и здоровьесберегающих задач на уроке в классе, где обучаются дети с ОВЗ, является соблюдение режима учебной нагрузки, профилактика истощаемости нервной системы. Одним из средств, помогающих снять нервно-психическое напряжение ребенка, восстановить концентрацию внимания и восприятия </w:t>
      </w:r>
      <w:r w:rsidR="005B6545" w:rsidRPr="008F19B3">
        <w:rPr>
          <w:rFonts w:ascii="Times New Roman" w:hAnsi="Times New Roman" w:cs="Times New Roman"/>
          <w:sz w:val="24"/>
          <w:szCs w:val="24"/>
        </w:rPr>
        <w:t>является зрительная гимнастика</w:t>
      </w:r>
      <w:r w:rsidRPr="008F19B3">
        <w:rPr>
          <w:rFonts w:ascii="Times New Roman" w:hAnsi="Times New Roman" w:cs="Times New Roman"/>
          <w:sz w:val="24"/>
          <w:szCs w:val="24"/>
        </w:rPr>
        <w:t xml:space="preserve"> – </w:t>
      </w:r>
      <w:r w:rsidRPr="008F19B3">
        <w:rPr>
          <w:rFonts w:ascii="Times New Roman" w:hAnsi="Times New Roman" w:cs="Times New Roman"/>
          <w:sz w:val="24"/>
          <w:szCs w:val="24"/>
        </w:rPr>
        <w:lastRenderedPageBreak/>
        <w:t>эффективная профил</w:t>
      </w:r>
      <w:r w:rsidR="005B6545" w:rsidRPr="008F19B3">
        <w:rPr>
          <w:rFonts w:ascii="Times New Roman" w:hAnsi="Times New Roman" w:cs="Times New Roman"/>
          <w:sz w:val="24"/>
          <w:szCs w:val="24"/>
        </w:rPr>
        <w:t>актическая мера усталости глаз; о</w:t>
      </w:r>
      <w:r w:rsidRPr="008F19B3">
        <w:rPr>
          <w:rFonts w:ascii="Times New Roman" w:hAnsi="Times New Roman" w:cs="Times New Roman"/>
          <w:sz w:val="24"/>
          <w:szCs w:val="24"/>
        </w:rPr>
        <w:t>бязательно наличие физминуток на уроках, хорошо, когда их можно связать с темой, которая рассматривается на уроке, это поможет переключить внимание детей на другой вид деятельности, даст возможность учащимся отдохнуть и в то же время сделает акцент на использовании того, что изучается на уроке.</w:t>
      </w:r>
    </w:p>
    <w:p w14:paraId="7ABEC720" w14:textId="77777777" w:rsidR="002A1012" w:rsidRPr="008F19B3" w:rsidRDefault="002A1012" w:rsidP="008F19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B3">
        <w:rPr>
          <w:rFonts w:ascii="Times New Roman" w:hAnsi="Times New Roman" w:cs="Times New Roman"/>
          <w:sz w:val="24"/>
          <w:szCs w:val="24"/>
        </w:rPr>
        <w:t xml:space="preserve">Применение активных методов и приемов обучения повышает познавательную активность </w:t>
      </w:r>
      <w:r w:rsidR="00BE1F70" w:rsidRPr="008F19B3">
        <w:rPr>
          <w:rFonts w:ascii="Times New Roman" w:hAnsi="Times New Roman" w:cs="Times New Roman"/>
          <w:sz w:val="24"/>
          <w:szCs w:val="24"/>
        </w:rPr>
        <w:t>детей с ОВЗ</w:t>
      </w:r>
      <w:r w:rsidRPr="008F19B3">
        <w:rPr>
          <w:rFonts w:ascii="Times New Roman" w:hAnsi="Times New Roman" w:cs="Times New Roman"/>
          <w:sz w:val="24"/>
          <w:szCs w:val="24"/>
        </w:rPr>
        <w:t xml:space="preserve">, развивает их творческие способности, активно вовлекает обучающихся в образовательную деятельность, стимулирует самостоятельную деятельность </w:t>
      </w:r>
      <w:r w:rsidR="00E938FA" w:rsidRPr="008F19B3">
        <w:rPr>
          <w:rFonts w:ascii="Times New Roman" w:hAnsi="Times New Roman" w:cs="Times New Roman"/>
          <w:sz w:val="24"/>
          <w:szCs w:val="24"/>
        </w:rPr>
        <w:t>школьников.</w:t>
      </w:r>
      <w:r w:rsidRPr="008F1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A01DA" w14:textId="77777777" w:rsidR="00372DBE" w:rsidRPr="008F19B3" w:rsidRDefault="00372DBE" w:rsidP="008F19B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72DBE" w:rsidRPr="008F19B3" w:rsidSect="00EC3F1D">
      <w:headerReference w:type="default" r:id="rId8"/>
      <w:pgSz w:w="11906" w:h="16838"/>
      <w:pgMar w:top="-284" w:right="85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917E" w14:textId="77777777" w:rsidR="00C73162" w:rsidRDefault="00C73162" w:rsidP="00BF5858">
      <w:pPr>
        <w:spacing w:after="0" w:line="240" w:lineRule="auto"/>
      </w:pPr>
      <w:r>
        <w:separator/>
      </w:r>
    </w:p>
  </w:endnote>
  <w:endnote w:type="continuationSeparator" w:id="0">
    <w:p w14:paraId="08283A93" w14:textId="77777777" w:rsidR="00C73162" w:rsidRDefault="00C73162" w:rsidP="00BF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6AFA" w14:textId="77777777" w:rsidR="00C73162" w:rsidRDefault="00C73162" w:rsidP="00BF5858">
      <w:pPr>
        <w:spacing w:after="0" w:line="240" w:lineRule="auto"/>
      </w:pPr>
      <w:r>
        <w:separator/>
      </w:r>
    </w:p>
  </w:footnote>
  <w:footnote w:type="continuationSeparator" w:id="0">
    <w:p w14:paraId="0A26F8E6" w14:textId="77777777" w:rsidR="00C73162" w:rsidRDefault="00C73162" w:rsidP="00BF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568D" w14:textId="77777777" w:rsidR="00D66CA7" w:rsidRPr="00BF5858" w:rsidRDefault="00D66CA7" w:rsidP="00BF5858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  <w:p w14:paraId="3AD9042A" w14:textId="77777777" w:rsidR="00D66CA7" w:rsidRDefault="00D66CA7">
    <w:pPr>
      <w:pStyle w:val="a5"/>
    </w:pPr>
  </w:p>
  <w:p w14:paraId="328187CA" w14:textId="77777777" w:rsidR="00D66CA7" w:rsidRDefault="00D66C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66"/>
    <w:multiLevelType w:val="multilevel"/>
    <w:tmpl w:val="81F2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E5F1F"/>
    <w:multiLevelType w:val="multilevel"/>
    <w:tmpl w:val="ECCA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91F3A"/>
    <w:multiLevelType w:val="multilevel"/>
    <w:tmpl w:val="78FC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47AC5"/>
    <w:multiLevelType w:val="multilevel"/>
    <w:tmpl w:val="515E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51AB4"/>
    <w:multiLevelType w:val="multilevel"/>
    <w:tmpl w:val="67D0F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E59B6"/>
    <w:multiLevelType w:val="multilevel"/>
    <w:tmpl w:val="E5C6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049FC"/>
    <w:multiLevelType w:val="multilevel"/>
    <w:tmpl w:val="3D8E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53287"/>
    <w:multiLevelType w:val="multilevel"/>
    <w:tmpl w:val="2198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F21F7"/>
    <w:multiLevelType w:val="multilevel"/>
    <w:tmpl w:val="64CC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663344"/>
    <w:multiLevelType w:val="multilevel"/>
    <w:tmpl w:val="DFD4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1C6024"/>
    <w:multiLevelType w:val="hybridMultilevel"/>
    <w:tmpl w:val="397E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2560C"/>
    <w:multiLevelType w:val="multilevel"/>
    <w:tmpl w:val="B9E4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AF7DBE"/>
    <w:multiLevelType w:val="multilevel"/>
    <w:tmpl w:val="7CD4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7D5760"/>
    <w:multiLevelType w:val="multilevel"/>
    <w:tmpl w:val="80A4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5C347A"/>
    <w:multiLevelType w:val="multilevel"/>
    <w:tmpl w:val="CA1E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050C97"/>
    <w:multiLevelType w:val="hybridMultilevel"/>
    <w:tmpl w:val="0D40B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446F5"/>
    <w:multiLevelType w:val="hybridMultilevel"/>
    <w:tmpl w:val="C8784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67653"/>
    <w:multiLevelType w:val="multilevel"/>
    <w:tmpl w:val="5B5E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524F94"/>
    <w:multiLevelType w:val="multilevel"/>
    <w:tmpl w:val="2894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396212"/>
    <w:multiLevelType w:val="multilevel"/>
    <w:tmpl w:val="48983F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A222FF"/>
    <w:multiLevelType w:val="multilevel"/>
    <w:tmpl w:val="990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1C3C3D"/>
    <w:multiLevelType w:val="multilevel"/>
    <w:tmpl w:val="F6EA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EA7C1B"/>
    <w:multiLevelType w:val="multilevel"/>
    <w:tmpl w:val="BD48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D10546"/>
    <w:multiLevelType w:val="multilevel"/>
    <w:tmpl w:val="15B6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9A553E"/>
    <w:multiLevelType w:val="multilevel"/>
    <w:tmpl w:val="0AEE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DC377B"/>
    <w:multiLevelType w:val="multilevel"/>
    <w:tmpl w:val="5F12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19104">
    <w:abstractNumId w:val="12"/>
  </w:num>
  <w:num w:numId="2" w16cid:durableId="803351234">
    <w:abstractNumId w:val="8"/>
  </w:num>
  <w:num w:numId="3" w16cid:durableId="1810131395">
    <w:abstractNumId w:val="1"/>
  </w:num>
  <w:num w:numId="4" w16cid:durableId="1544708161">
    <w:abstractNumId w:val="0"/>
  </w:num>
  <w:num w:numId="5" w16cid:durableId="1609435132">
    <w:abstractNumId w:val="6"/>
  </w:num>
  <w:num w:numId="6" w16cid:durableId="1042510452">
    <w:abstractNumId w:val="13"/>
  </w:num>
  <w:num w:numId="7" w16cid:durableId="891774881">
    <w:abstractNumId w:val="17"/>
  </w:num>
  <w:num w:numId="8" w16cid:durableId="1670474714">
    <w:abstractNumId w:val="11"/>
  </w:num>
  <w:num w:numId="9" w16cid:durableId="977806901">
    <w:abstractNumId w:val="3"/>
  </w:num>
  <w:num w:numId="10" w16cid:durableId="1613050047">
    <w:abstractNumId w:val="14"/>
  </w:num>
  <w:num w:numId="11" w16cid:durableId="312176355">
    <w:abstractNumId w:val="23"/>
  </w:num>
  <w:num w:numId="12" w16cid:durableId="1901821185">
    <w:abstractNumId w:val="22"/>
  </w:num>
  <w:num w:numId="13" w16cid:durableId="1200167419">
    <w:abstractNumId w:val="7"/>
  </w:num>
  <w:num w:numId="14" w16cid:durableId="228075241">
    <w:abstractNumId w:val="2"/>
  </w:num>
  <w:num w:numId="15" w16cid:durableId="444269918">
    <w:abstractNumId w:val="9"/>
  </w:num>
  <w:num w:numId="16" w16cid:durableId="1454472157">
    <w:abstractNumId w:val="25"/>
  </w:num>
  <w:num w:numId="17" w16cid:durableId="1979259963">
    <w:abstractNumId w:val="18"/>
  </w:num>
  <w:num w:numId="18" w16cid:durableId="504058611">
    <w:abstractNumId w:val="20"/>
  </w:num>
  <w:num w:numId="19" w16cid:durableId="1232043501">
    <w:abstractNumId w:val="5"/>
  </w:num>
  <w:num w:numId="20" w16cid:durableId="1993682120">
    <w:abstractNumId w:val="24"/>
  </w:num>
  <w:num w:numId="21" w16cid:durableId="1664164049">
    <w:abstractNumId w:val="21"/>
  </w:num>
  <w:num w:numId="22" w16cid:durableId="498623705">
    <w:abstractNumId w:val="4"/>
  </w:num>
  <w:num w:numId="23" w16cid:durableId="1285423264">
    <w:abstractNumId w:val="19"/>
  </w:num>
  <w:num w:numId="24" w16cid:durableId="413941501">
    <w:abstractNumId w:val="16"/>
  </w:num>
  <w:num w:numId="25" w16cid:durableId="1026296588">
    <w:abstractNumId w:val="15"/>
  </w:num>
  <w:num w:numId="26" w16cid:durableId="17952507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15"/>
    <w:rsid w:val="00004963"/>
    <w:rsid w:val="00076B3F"/>
    <w:rsid w:val="00090ED5"/>
    <w:rsid w:val="000F1A7A"/>
    <w:rsid w:val="00170403"/>
    <w:rsid w:val="001C5C84"/>
    <w:rsid w:val="002A1012"/>
    <w:rsid w:val="002B0215"/>
    <w:rsid w:val="00372DBE"/>
    <w:rsid w:val="00497518"/>
    <w:rsid w:val="004C6D69"/>
    <w:rsid w:val="00503641"/>
    <w:rsid w:val="00523838"/>
    <w:rsid w:val="005713A1"/>
    <w:rsid w:val="005B6545"/>
    <w:rsid w:val="005D4819"/>
    <w:rsid w:val="005E5A70"/>
    <w:rsid w:val="006417FA"/>
    <w:rsid w:val="00685415"/>
    <w:rsid w:val="006C6173"/>
    <w:rsid w:val="007D0C72"/>
    <w:rsid w:val="008336A7"/>
    <w:rsid w:val="008F19B3"/>
    <w:rsid w:val="009B7870"/>
    <w:rsid w:val="00A34024"/>
    <w:rsid w:val="00AF6DC2"/>
    <w:rsid w:val="00B47779"/>
    <w:rsid w:val="00BA7489"/>
    <w:rsid w:val="00BB201C"/>
    <w:rsid w:val="00BE1F70"/>
    <w:rsid w:val="00BF5858"/>
    <w:rsid w:val="00C73162"/>
    <w:rsid w:val="00C80AB5"/>
    <w:rsid w:val="00C92FC7"/>
    <w:rsid w:val="00CB777D"/>
    <w:rsid w:val="00CD47E4"/>
    <w:rsid w:val="00D66CA7"/>
    <w:rsid w:val="00DB457C"/>
    <w:rsid w:val="00E16BBF"/>
    <w:rsid w:val="00E938FA"/>
    <w:rsid w:val="00EC3F1D"/>
    <w:rsid w:val="00EF405A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904E0"/>
  <w15:docId w15:val="{2968B846-7215-4057-9AAE-9D5E8ED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858"/>
  </w:style>
  <w:style w:type="paragraph" w:styleId="a7">
    <w:name w:val="footer"/>
    <w:basedOn w:val="a"/>
    <w:link w:val="a8"/>
    <w:uiPriority w:val="99"/>
    <w:unhideWhenUsed/>
    <w:rsid w:val="00BF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DCA4-2E06-462C-8B31-018905E7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Анна Баканева</cp:lastModifiedBy>
  <cp:revision>3</cp:revision>
  <dcterms:created xsi:type="dcterms:W3CDTF">2023-12-18T16:55:00Z</dcterms:created>
  <dcterms:modified xsi:type="dcterms:W3CDTF">2023-12-18T16:55:00Z</dcterms:modified>
</cp:coreProperties>
</file>